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099B" w:rsidRDefault="008C4E4D">
      <w:pPr>
        <w:spacing w:before="81"/>
        <w:ind w:left="112"/>
        <w:rPr>
          <w:sz w:val="24"/>
        </w:rPr>
      </w:pPr>
      <w:r>
        <w:rPr>
          <w:sz w:val="24"/>
          <w:u w:val="single"/>
        </w:rPr>
        <w:t>Skills</w:t>
      </w:r>
      <w:r>
        <w:rPr>
          <w:spacing w:val="-5"/>
          <w:sz w:val="24"/>
          <w:u w:val="single"/>
        </w:rPr>
        <w:t xml:space="preserve"> </w:t>
      </w:r>
      <w:r>
        <w:rPr>
          <w:sz w:val="24"/>
          <w:u w:val="single"/>
        </w:rPr>
        <w:t>&amp;</w:t>
      </w:r>
      <w:r>
        <w:rPr>
          <w:spacing w:val="-4"/>
          <w:sz w:val="24"/>
          <w:u w:val="single"/>
        </w:rPr>
        <w:t xml:space="preserve"> </w:t>
      </w:r>
      <w:r>
        <w:rPr>
          <w:sz w:val="24"/>
          <w:u w:val="single"/>
        </w:rPr>
        <w:t>Knowledge</w:t>
      </w:r>
      <w:r>
        <w:rPr>
          <w:spacing w:val="-4"/>
          <w:sz w:val="24"/>
          <w:u w:val="single"/>
        </w:rPr>
        <w:t xml:space="preserve"> </w:t>
      </w:r>
      <w:r>
        <w:rPr>
          <w:sz w:val="24"/>
          <w:u w:val="single"/>
        </w:rPr>
        <w:t>progression:</w:t>
      </w:r>
      <w:r>
        <w:rPr>
          <w:spacing w:val="-1"/>
          <w:sz w:val="24"/>
          <w:u w:val="single"/>
        </w:rPr>
        <w:t xml:space="preserve"> </w:t>
      </w:r>
      <w:r>
        <w:rPr>
          <w:spacing w:val="-2"/>
          <w:sz w:val="24"/>
          <w:u w:val="single"/>
        </w:rPr>
        <w:t>Geography</w:t>
      </w:r>
    </w:p>
    <w:p w:rsidR="005D099B" w:rsidRDefault="005D099B">
      <w:pPr>
        <w:spacing w:before="1"/>
        <w:rPr>
          <w:sz w:val="16"/>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564"/>
        <w:gridCol w:w="7566"/>
      </w:tblGrid>
      <w:tr w:rsidR="005D099B">
        <w:trPr>
          <w:trHeight w:val="414"/>
        </w:trPr>
        <w:tc>
          <w:tcPr>
            <w:tcW w:w="7564" w:type="dxa"/>
            <w:shd w:val="clear" w:color="auto" w:fill="F1F1F1"/>
          </w:tcPr>
          <w:p w:rsidR="005D099B" w:rsidRDefault="008C4E4D">
            <w:pPr>
              <w:pStyle w:val="TableParagraph"/>
              <w:spacing w:before="203" w:line="192" w:lineRule="exact"/>
              <w:ind w:left="107"/>
              <w:rPr>
                <w:b/>
                <w:sz w:val="18"/>
              </w:rPr>
            </w:pPr>
            <w:r>
              <w:rPr>
                <w:b/>
                <w:sz w:val="18"/>
              </w:rPr>
              <w:t>National</w:t>
            </w:r>
            <w:r>
              <w:rPr>
                <w:b/>
                <w:spacing w:val="-2"/>
                <w:sz w:val="18"/>
              </w:rPr>
              <w:t xml:space="preserve"> </w:t>
            </w:r>
            <w:r>
              <w:rPr>
                <w:b/>
                <w:sz w:val="18"/>
              </w:rPr>
              <w:t>Curriculum</w:t>
            </w:r>
            <w:r>
              <w:rPr>
                <w:b/>
                <w:spacing w:val="-1"/>
                <w:sz w:val="18"/>
              </w:rPr>
              <w:t xml:space="preserve"> </w:t>
            </w:r>
            <w:r>
              <w:rPr>
                <w:b/>
                <w:sz w:val="18"/>
              </w:rPr>
              <w:t>– Aims</w:t>
            </w:r>
            <w:r>
              <w:rPr>
                <w:b/>
                <w:spacing w:val="-3"/>
                <w:sz w:val="18"/>
              </w:rPr>
              <w:t xml:space="preserve"> </w:t>
            </w:r>
            <w:r>
              <w:rPr>
                <w:b/>
                <w:sz w:val="18"/>
              </w:rPr>
              <w:t>and</w:t>
            </w:r>
            <w:r>
              <w:rPr>
                <w:b/>
                <w:spacing w:val="-1"/>
                <w:sz w:val="18"/>
              </w:rPr>
              <w:t xml:space="preserve"> </w:t>
            </w:r>
            <w:r>
              <w:rPr>
                <w:b/>
                <w:spacing w:val="-2"/>
                <w:sz w:val="18"/>
              </w:rPr>
              <w:t>purpose</w:t>
            </w:r>
          </w:p>
        </w:tc>
        <w:tc>
          <w:tcPr>
            <w:tcW w:w="7566" w:type="dxa"/>
            <w:shd w:val="clear" w:color="auto" w:fill="F1F1F1"/>
          </w:tcPr>
          <w:p w:rsidR="005D099B" w:rsidRDefault="008C4E4D">
            <w:pPr>
              <w:pStyle w:val="TableParagraph"/>
              <w:spacing w:line="206" w:lineRule="exact"/>
              <w:ind w:left="107" w:right="1849"/>
              <w:rPr>
                <w:b/>
                <w:sz w:val="18"/>
              </w:rPr>
            </w:pPr>
            <w:r>
              <w:rPr>
                <w:b/>
                <w:sz w:val="18"/>
              </w:rPr>
              <w:t>School</w:t>
            </w:r>
            <w:r>
              <w:rPr>
                <w:b/>
                <w:spacing w:val="-3"/>
                <w:sz w:val="18"/>
              </w:rPr>
              <w:t xml:space="preserve"> </w:t>
            </w:r>
            <w:r>
              <w:rPr>
                <w:b/>
                <w:sz w:val="18"/>
              </w:rPr>
              <w:t>aims</w:t>
            </w:r>
            <w:r>
              <w:rPr>
                <w:b/>
                <w:spacing w:val="-2"/>
                <w:sz w:val="18"/>
              </w:rPr>
              <w:t xml:space="preserve"> </w:t>
            </w:r>
            <w:r>
              <w:rPr>
                <w:b/>
                <w:sz w:val="18"/>
              </w:rPr>
              <w:t>-</w:t>
            </w:r>
            <w:r>
              <w:rPr>
                <w:b/>
                <w:spacing w:val="-5"/>
                <w:sz w:val="18"/>
              </w:rPr>
              <w:t xml:space="preserve"> </w:t>
            </w:r>
            <w:r>
              <w:rPr>
                <w:b/>
                <w:sz w:val="18"/>
              </w:rPr>
              <w:t>skills,</w:t>
            </w:r>
            <w:r>
              <w:rPr>
                <w:b/>
                <w:spacing w:val="-3"/>
                <w:sz w:val="18"/>
              </w:rPr>
              <w:t xml:space="preserve"> </w:t>
            </w:r>
            <w:r>
              <w:rPr>
                <w:b/>
                <w:sz w:val="18"/>
              </w:rPr>
              <w:t>attitudes</w:t>
            </w:r>
            <w:r>
              <w:rPr>
                <w:b/>
                <w:spacing w:val="-3"/>
                <w:sz w:val="18"/>
              </w:rPr>
              <w:t xml:space="preserve"> </w:t>
            </w:r>
            <w:r>
              <w:rPr>
                <w:b/>
                <w:sz w:val="18"/>
              </w:rPr>
              <w:t>and</w:t>
            </w:r>
            <w:r>
              <w:rPr>
                <w:b/>
                <w:spacing w:val="-5"/>
                <w:sz w:val="18"/>
              </w:rPr>
              <w:t xml:space="preserve"> </w:t>
            </w:r>
            <w:r>
              <w:rPr>
                <w:b/>
                <w:sz w:val="18"/>
              </w:rPr>
              <w:t>knowledge</w:t>
            </w:r>
            <w:r>
              <w:rPr>
                <w:b/>
                <w:spacing w:val="-3"/>
                <w:sz w:val="18"/>
              </w:rPr>
              <w:t xml:space="preserve"> </w:t>
            </w:r>
            <w:r>
              <w:rPr>
                <w:b/>
                <w:sz w:val="18"/>
              </w:rPr>
              <w:t>that</w:t>
            </w:r>
            <w:r>
              <w:rPr>
                <w:b/>
                <w:spacing w:val="-8"/>
                <w:sz w:val="18"/>
              </w:rPr>
              <w:t xml:space="preserve"> </w:t>
            </w:r>
            <w:r>
              <w:rPr>
                <w:b/>
                <w:sz w:val="18"/>
              </w:rPr>
              <w:t>we</w:t>
            </w:r>
            <w:r>
              <w:rPr>
                <w:b/>
                <w:spacing w:val="-7"/>
                <w:sz w:val="18"/>
              </w:rPr>
              <w:t xml:space="preserve"> </w:t>
            </w:r>
            <w:r>
              <w:rPr>
                <w:b/>
                <w:sz w:val="18"/>
              </w:rPr>
              <w:t>would</w:t>
            </w:r>
            <w:r>
              <w:rPr>
                <w:b/>
                <w:spacing w:val="-3"/>
                <w:sz w:val="18"/>
              </w:rPr>
              <w:t xml:space="preserve"> </w:t>
            </w:r>
            <w:r>
              <w:rPr>
                <w:b/>
                <w:sz w:val="18"/>
              </w:rPr>
              <w:t>like all children to develop on their journey through the school</w:t>
            </w:r>
          </w:p>
        </w:tc>
      </w:tr>
      <w:tr w:rsidR="005D099B">
        <w:trPr>
          <w:trHeight w:val="5153"/>
        </w:trPr>
        <w:tc>
          <w:tcPr>
            <w:tcW w:w="7564" w:type="dxa"/>
          </w:tcPr>
          <w:p w:rsidR="005D099B" w:rsidRDefault="008C4E4D">
            <w:pPr>
              <w:pStyle w:val="TableParagraph"/>
              <w:spacing w:before="178"/>
              <w:ind w:left="107"/>
              <w:rPr>
                <w:b/>
                <w:sz w:val="16"/>
              </w:rPr>
            </w:pPr>
            <w:r>
              <w:rPr>
                <w:b/>
                <w:sz w:val="16"/>
              </w:rPr>
              <w:t>Purpose</w:t>
            </w:r>
            <w:r>
              <w:rPr>
                <w:b/>
                <w:spacing w:val="-3"/>
                <w:sz w:val="16"/>
              </w:rPr>
              <w:t xml:space="preserve"> </w:t>
            </w:r>
            <w:r>
              <w:rPr>
                <w:b/>
                <w:sz w:val="16"/>
              </w:rPr>
              <w:t xml:space="preserve">of </w:t>
            </w:r>
            <w:r>
              <w:rPr>
                <w:b/>
                <w:spacing w:val="-2"/>
                <w:sz w:val="16"/>
              </w:rPr>
              <w:t>study</w:t>
            </w:r>
          </w:p>
          <w:p w:rsidR="005D099B" w:rsidRDefault="008C4E4D">
            <w:pPr>
              <w:pStyle w:val="TableParagraph"/>
              <w:spacing w:before="1"/>
              <w:ind w:left="107" w:right="1388"/>
              <w:rPr>
                <w:sz w:val="16"/>
              </w:rPr>
            </w:pPr>
            <w:r>
              <w:rPr>
                <w:sz w:val="16"/>
              </w:rPr>
              <w:t>A</w:t>
            </w:r>
            <w:r>
              <w:rPr>
                <w:spacing w:val="-2"/>
                <w:sz w:val="16"/>
              </w:rPr>
              <w:t xml:space="preserve"> </w:t>
            </w:r>
            <w:r>
              <w:rPr>
                <w:sz w:val="16"/>
              </w:rPr>
              <w:t>high-quality</w:t>
            </w:r>
            <w:r>
              <w:rPr>
                <w:spacing w:val="-6"/>
                <w:sz w:val="16"/>
              </w:rPr>
              <w:t xml:space="preserve"> </w:t>
            </w:r>
            <w:r>
              <w:rPr>
                <w:sz w:val="16"/>
              </w:rPr>
              <w:t>geography</w:t>
            </w:r>
            <w:r>
              <w:rPr>
                <w:spacing w:val="-2"/>
                <w:sz w:val="16"/>
              </w:rPr>
              <w:t xml:space="preserve"> </w:t>
            </w:r>
            <w:r>
              <w:rPr>
                <w:sz w:val="16"/>
              </w:rPr>
              <w:t>education</w:t>
            </w:r>
            <w:r>
              <w:rPr>
                <w:spacing w:val="-3"/>
                <w:sz w:val="16"/>
              </w:rPr>
              <w:t xml:space="preserve"> </w:t>
            </w:r>
            <w:r>
              <w:rPr>
                <w:sz w:val="16"/>
              </w:rPr>
              <w:t>should</w:t>
            </w:r>
            <w:r>
              <w:rPr>
                <w:spacing w:val="-5"/>
                <w:sz w:val="16"/>
              </w:rPr>
              <w:t xml:space="preserve"> </w:t>
            </w:r>
            <w:r>
              <w:rPr>
                <w:sz w:val="16"/>
              </w:rPr>
              <w:t>inspire</w:t>
            </w:r>
            <w:r>
              <w:rPr>
                <w:spacing w:val="-6"/>
                <w:sz w:val="16"/>
              </w:rPr>
              <w:t xml:space="preserve"> </w:t>
            </w:r>
            <w:r>
              <w:rPr>
                <w:sz w:val="16"/>
              </w:rPr>
              <w:t>in</w:t>
            </w:r>
            <w:r>
              <w:rPr>
                <w:spacing w:val="-3"/>
                <w:sz w:val="16"/>
              </w:rPr>
              <w:t xml:space="preserve"> </w:t>
            </w:r>
            <w:r>
              <w:rPr>
                <w:sz w:val="16"/>
              </w:rPr>
              <w:t>pupils</w:t>
            </w:r>
            <w:r>
              <w:rPr>
                <w:spacing w:val="-1"/>
                <w:sz w:val="16"/>
              </w:rPr>
              <w:t xml:space="preserve"> </w:t>
            </w:r>
            <w:r>
              <w:rPr>
                <w:sz w:val="16"/>
              </w:rPr>
              <w:t>a</w:t>
            </w:r>
            <w:r>
              <w:rPr>
                <w:spacing w:val="-6"/>
                <w:sz w:val="16"/>
              </w:rPr>
              <w:t xml:space="preserve"> </w:t>
            </w:r>
            <w:r>
              <w:rPr>
                <w:sz w:val="16"/>
              </w:rPr>
              <w:t>curiosity</w:t>
            </w:r>
            <w:r>
              <w:rPr>
                <w:spacing w:val="-4"/>
                <w:sz w:val="16"/>
              </w:rPr>
              <w:t xml:space="preserve"> </w:t>
            </w:r>
            <w:r>
              <w:rPr>
                <w:sz w:val="16"/>
              </w:rPr>
              <w:t>and</w:t>
            </w:r>
            <w:r>
              <w:rPr>
                <w:spacing w:val="-3"/>
                <w:sz w:val="16"/>
              </w:rPr>
              <w:t xml:space="preserve"> </w:t>
            </w:r>
            <w:r>
              <w:rPr>
                <w:sz w:val="16"/>
              </w:rPr>
              <w:t>fascination about the world and its people that will remain with them for the rest of their lives.</w:t>
            </w:r>
          </w:p>
          <w:p w:rsidR="005D099B" w:rsidRDefault="008C4E4D">
            <w:pPr>
              <w:pStyle w:val="TableParagraph"/>
              <w:spacing w:before="2"/>
              <w:ind w:left="107" w:right="1045"/>
              <w:rPr>
                <w:sz w:val="16"/>
              </w:rPr>
            </w:pPr>
            <w:r>
              <w:rPr>
                <w:sz w:val="16"/>
              </w:rPr>
              <w:t>Teaching</w:t>
            </w:r>
            <w:r>
              <w:rPr>
                <w:spacing w:val="-6"/>
                <w:sz w:val="16"/>
              </w:rPr>
              <w:t xml:space="preserve"> </w:t>
            </w:r>
            <w:r>
              <w:rPr>
                <w:sz w:val="16"/>
              </w:rPr>
              <w:t>should</w:t>
            </w:r>
            <w:r>
              <w:rPr>
                <w:spacing w:val="-4"/>
                <w:sz w:val="16"/>
              </w:rPr>
              <w:t xml:space="preserve"> </w:t>
            </w:r>
            <w:r>
              <w:rPr>
                <w:sz w:val="16"/>
              </w:rPr>
              <w:t>equip</w:t>
            </w:r>
            <w:r>
              <w:rPr>
                <w:spacing w:val="-6"/>
                <w:sz w:val="16"/>
              </w:rPr>
              <w:t xml:space="preserve"> </w:t>
            </w:r>
            <w:r>
              <w:rPr>
                <w:sz w:val="16"/>
              </w:rPr>
              <w:t>pupils</w:t>
            </w:r>
            <w:r>
              <w:rPr>
                <w:spacing w:val="-5"/>
                <w:sz w:val="16"/>
              </w:rPr>
              <w:t xml:space="preserve"> </w:t>
            </w:r>
            <w:r>
              <w:rPr>
                <w:sz w:val="16"/>
              </w:rPr>
              <w:t>with</w:t>
            </w:r>
            <w:r>
              <w:rPr>
                <w:spacing w:val="-6"/>
                <w:sz w:val="16"/>
              </w:rPr>
              <w:t xml:space="preserve"> </w:t>
            </w:r>
            <w:r>
              <w:rPr>
                <w:sz w:val="16"/>
              </w:rPr>
              <w:t>knowledge</w:t>
            </w:r>
            <w:r>
              <w:rPr>
                <w:spacing w:val="-4"/>
                <w:sz w:val="16"/>
              </w:rPr>
              <w:t xml:space="preserve"> </w:t>
            </w:r>
            <w:r>
              <w:rPr>
                <w:sz w:val="16"/>
              </w:rPr>
              <w:t>about</w:t>
            </w:r>
            <w:r>
              <w:rPr>
                <w:spacing w:val="-3"/>
                <w:sz w:val="16"/>
              </w:rPr>
              <w:t xml:space="preserve"> </w:t>
            </w:r>
            <w:r>
              <w:rPr>
                <w:sz w:val="16"/>
              </w:rPr>
              <w:t>diverse</w:t>
            </w:r>
            <w:r>
              <w:rPr>
                <w:spacing w:val="-4"/>
                <w:sz w:val="16"/>
              </w:rPr>
              <w:t xml:space="preserve"> </w:t>
            </w:r>
            <w:r>
              <w:rPr>
                <w:sz w:val="16"/>
              </w:rPr>
              <w:t>places,</w:t>
            </w:r>
            <w:r>
              <w:rPr>
                <w:spacing w:val="-3"/>
                <w:sz w:val="16"/>
              </w:rPr>
              <w:t xml:space="preserve"> </w:t>
            </w:r>
            <w:r>
              <w:rPr>
                <w:sz w:val="16"/>
              </w:rPr>
              <w:t>people,</w:t>
            </w:r>
            <w:r>
              <w:rPr>
                <w:spacing w:val="-3"/>
                <w:sz w:val="16"/>
              </w:rPr>
              <w:t xml:space="preserve"> </w:t>
            </w:r>
            <w:r>
              <w:rPr>
                <w:sz w:val="16"/>
              </w:rPr>
              <w:t>resources</w:t>
            </w:r>
            <w:r>
              <w:rPr>
                <w:spacing w:val="-5"/>
                <w:sz w:val="16"/>
              </w:rPr>
              <w:t xml:space="preserve"> </w:t>
            </w:r>
            <w:r>
              <w:rPr>
                <w:sz w:val="16"/>
              </w:rPr>
              <w:t>and natural and human environments, together with a deep understanding of the Earth’s key physical and human processes. As pupils progress, their growing knowledge about the world should help them to deepen their understanding of the interaction between ph</w:t>
            </w:r>
            <w:r>
              <w:rPr>
                <w:sz w:val="16"/>
              </w:rPr>
              <w:t>ysical and human processes, and of the formation and use of landscapes and environments.</w:t>
            </w:r>
          </w:p>
          <w:p w:rsidR="005D099B" w:rsidRDefault="008C4E4D">
            <w:pPr>
              <w:pStyle w:val="TableParagraph"/>
              <w:ind w:left="107" w:right="1045"/>
              <w:rPr>
                <w:sz w:val="16"/>
              </w:rPr>
            </w:pPr>
            <w:r>
              <w:rPr>
                <w:sz w:val="16"/>
              </w:rPr>
              <w:t>Geographical knowledge, understanding and skills provide the frameworks and approaches</w:t>
            </w:r>
            <w:r>
              <w:rPr>
                <w:spacing w:val="-5"/>
                <w:sz w:val="16"/>
              </w:rPr>
              <w:t xml:space="preserve"> </w:t>
            </w:r>
            <w:r>
              <w:rPr>
                <w:sz w:val="16"/>
              </w:rPr>
              <w:t>that</w:t>
            </w:r>
            <w:r>
              <w:rPr>
                <w:spacing w:val="-3"/>
                <w:sz w:val="16"/>
              </w:rPr>
              <w:t xml:space="preserve"> </w:t>
            </w:r>
            <w:r>
              <w:rPr>
                <w:sz w:val="16"/>
              </w:rPr>
              <w:t>explain</w:t>
            </w:r>
            <w:r>
              <w:rPr>
                <w:spacing w:val="-4"/>
                <w:sz w:val="16"/>
              </w:rPr>
              <w:t xml:space="preserve"> </w:t>
            </w:r>
            <w:r>
              <w:rPr>
                <w:sz w:val="16"/>
              </w:rPr>
              <w:t>how</w:t>
            </w:r>
            <w:r>
              <w:rPr>
                <w:spacing w:val="-6"/>
                <w:sz w:val="16"/>
              </w:rPr>
              <w:t xml:space="preserve"> </w:t>
            </w:r>
            <w:r>
              <w:rPr>
                <w:sz w:val="16"/>
              </w:rPr>
              <w:t>the</w:t>
            </w:r>
            <w:r>
              <w:rPr>
                <w:spacing w:val="-4"/>
                <w:sz w:val="16"/>
              </w:rPr>
              <w:t xml:space="preserve"> </w:t>
            </w:r>
            <w:r>
              <w:rPr>
                <w:sz w:val="16"/>
              </w:rPr>
              <w:t>Earth’s</w:t>
            </w:r>
            <w:r>
              <w:rPr>
                <w:spacing w:val="-4"/>
                <w:sz w:val="16"/>
              </w:rPr>
              <w:t xml:space="preserve"> </w:t>
            </w:r>
            <w:r>
              <w:rPr>
                <w:sz w:val="16"/>
              </w:rPr>
              <w:t>features</w:t>
            </w:r>
            <w:r>
              <w:rPr>
                <w:spacing w:val="-2"/>
                <w:sz w:val="16"/>
              </w:rPr>
              <w:t xml:space="preserve"> </w:t>
            </w:r>
            <w:r>
              <w:rPr>
                <w:sz w:val="16"/>
              </w:rPr>
              <w:t>at</w:t>
            </w:r>
            <w:r>
              <w:rPr>
                <w:spacing w:val="-5"/>
                <w:sz w:val="16"/>
              </w:rPr>
              <w:t xml:space="preserve"> </w:t>
            </w:r>
            <w:r>
              <w:rPr>
                <w:sz w:val="16"/>
              </w:rPr>
              <w:t>different</w:t>
            </w:r>
            <w:r>
              <w:rPr>
                <w:spacing w:val="-5"/>
                <w:sz w:val="16"/>
              </w:rPr>
              <w:t xml:space="preserve"> </w:t>
            </w:r>
            <w:r>
              <w:rPr>
                <w:sz w:val="16"/>
              </w:rPr>
              <w:t>scales</w:t>
            </w:r>
            <w:r>
              <w:rPr>
                <w:spacing w:val="-5"/>
                <w:sz w:val="16"/>
              </w:rPr>
              <w:t xml:space="preserve"> </w:t>
            </w:r>
            <w:r>
              <w:rPr>
                <w:sz w:val="16"/>
              </w:rPr>
              <w:t>are</w:t>
            </w:r>
            <w:r>
              <w:rPr>
                <w:spacing w:val="-4"/>
                <w:sz w:val="16"/>
              </w:rPr>
              <w:t xml:space="preserve"> </w:t>
            </w:r>
            <w:r>
              <w:rPr>
                <w:sz w:val="16"/>
              </w:rPr>
              <w:t>shaped, interconne</w:t>
            </w:r>
            <w:r>
              <w:rPr>
                <w:sz w:val="16"/>
              </w:rPr>
              <w:t>cted and change over time.</w:t>
            </w:r>
          </w:p>
          <w:p w:rsidR="005D099B" w:rsidRDefault="008C4E4D">
            <w:pPr>
              <w:pStyle w:val="TableParagraph"/>
              <w:spacing w:before="182"/>
              <w:ind w:left="107"/>
              <w:rPr>
                <w:b/>
                <w:sz w:val="16"/>
              </w:rPr>
            </w:pPr>
            <w:r>
              <w:rPr>
                <w:b/>
                <w:spacing w:val="-4"/>
                <w:sz w:val="16"/>
              </w:rPr>
              <w:t>Aims</w:t>
            </w:r>
          </w:p>
          <w:p w:rsidR="005D099B" w:rsidRDefault="008C4E4D">
            <w:pPr>
              <w:pStyle w:val="TableParagraph"/>
              <w:spacing w:before="1"/>
              <w:ind w:left="107"/>
              <w:rPr>
                <w:sz w:val="16"/>
              </w:rPr>
            </w:pPr>
            <w:r>
              <w:rPr>
                <w:sz w:val="16"/>
              </w:rPr>
              <w:t>The</w:t>
            </w:r>
            <w:r>
              <w:rPr>
                <w:spacing w:val="-6"/>
                <w:sz w:val="16"/>
              </w:rPr>
              <w:t xml:space="preserve"> </w:t>
            </w:r>
            <w:r>
              <w:rPr>
                <w:sz w:val="16"/>
              </w:rPr>
              <w:t>national</w:t>
            </w:r>
            <w:r>
              <w:rPr>
                <w:spacing w:val="-6"/>
                <w:sz w:val="16"/>
              </w:rPr>
              <w:t xml:space="preserve"> </w:t>
            </w:r>
            <w:r>
              <w:rPr>
                <w:sz w:val="16"/>
              </w:rPr>
              <w:t>curriculum</w:t>
            </w:r>
            <w:r>
              <w:rPr>
                <w:spacing w:val="-4"/>
                <w:sz w:val="16"/>
              </w:rPr>
              <w:t xml:space="preserve"> </w:t>
            </w:r>
            <w:r>
              <w:rPr>
                <w:sz w:val="16"/>
              </w:rPr>
              <w:t>for</w:t>
            </w:r>
            <w:r>
              <w:rPr>
                <w:spacing w:val="-4"/>
                <w:sz w:val="16"/>
              </w:rPr>
              <w:t xml:space="preserve"> </w:t>
            </w:r>
            <w:r>
              <w:rPr>
                <w:sz w:val="16"/>
              </w:rPr>
              <w:t>geography</w:t>
            </w:r>
            <w:r>
              <w:rPr>
                <w:spacing w:val="-6"/>
                <w:sz w:val="16"/>
              </w:rPr>
              <w:t xml:space="preserve"> </w:t>
            </w:r>
            <w:r>
              <w:rPr>
                <w:sz w:val="16"/>
              </w:rPr>
              <w:t>aims</w:t>
            </w:r>
            <w:r>
              <w:rPr>
                <w:spacing w:val="-5"/>
                <w:sz w:val="16"/>
              </w:rPr>
              <w:t xml:space="preserve"> </w:t>
            </w:r>
            <w:r>
              <w:rPr>
                <w:sz w:val="16"/>
              </w:rPr>
              <w:t>to</w:t>
            </w:r>
            <w:r>
              <w:rPr>
                <w:spacing w:val="-7"/>
                <w:sz w:val="16"/>
              </w:rPr>
              <w:t xml:space="preserve"> </w:t>
            </w:r>
            <w:r>
              <w:rPr>
                <w:sz w:val="16"/>
              </w:rPr>
              <w:t>ensure</w:t>
            </w:r>
            <w:r>
              <w:rPr>
                <w:spacing w:val="-6"/>
                <w:sz w:val="16"/>
              </w:rPr>
              <w:t xml:space="preserve"> </w:t>
            </w:r>
            <w:r>
              <w:rPr>
                <w:sz w:val="16"/>
              </w:rPr>
              <w:t>that</w:t>
            </w:r>
            <w:r>
              <w:rPr>
                <w:spacing w:val="-4"/>
                <w:sz w:val="16"/>
              </w:rPr>
              <w:t xml:space="preserve"> </w:t>
            </w:r>
            <w:r>
              <w:rPr>
                <w:sz w:val="16"/>
              </w:rPr>
              <w:t>all</w:t>
            </w:r>
            <w:r>
              <w:rPr>
                <w:spacing w:val="-3"/>
                <w:sz w:val="16"/>
              </w:rPr>
              <w:t xml:space="preserve"> </w:t>
            </w:r>
            <w:r>
              <w:rPr>
                <w:spacing w:val="-2"/>
                <w:sz w:val="16"/>
              </w:rPr>
              <w:t>pupils:</w:t>
            </w:r>
          </w:p>
          <w:p w:rsidR="005D099B" w:rsidRDefault="008C4E4D">
            <w:pPr>
              <w:pStyle w:val="TableParagraph"/>
              <w:numPr>
                <w:ilvl w:val="0"/>
                <w:numId w:val="28"/>
              </w:numPr>
              <w:tabs>
                <w:tab w:val="left" w:pos="282"/>
              </w:tabs>
              <w:spacing w:before="1"/>
              <w:ind w:left="282" w:hanging="141"/>
              <w:rPr>
                <w:sz w:val="16"/>
              </w:rPr>
            </w:pPr>
            <w:r>
              <w:rPr>
                <w:sz w:val="16"/>
              </w:rPr>
              <w:t>develop</w:t>
            </w:r>
            <w:r>
              <w:rPr>
                <w:spacing w:val="-6"/>
                <w:sz w:val="16"/>
              </w:rPr>
              <w:t xml:space="preserve"> </w:t>
            </w:r>
            <w:r>
              <w:rPr>
                <w:sz w:val="16"/>
              </w:rPr>
              <w:t>contextual</w:t>
            </w:r>
            <w:r>
              <w:rPr>
                <w:spacing w:val="-4"/>
                <w:sz w:val="16"/>
              </w:rPr>
              <w:t xml:space="preserve"> </w:t>
            </w:r>
            <w:r>
              <w:rPr>
                <w:sz w:val="16"/>
              </w:rPr>
              <w:t>knowledge</w:t>
            </w:r>
            <w:r>
              <w:rPr>
                <w:spacing w:val="-5"/>
                <w:sz w:val="16"/>
              </w:rPr>
              <w:t xml:space="preserve"> </w:t>
            </w:r>
            <w:r>
              <w:rPr>
                <w:sz w:val="16"/>
              </w:rPr>
              <w:t>of</w:t>
            </w:r>
            <w:r>
              <w:rPr>
                <w:spacing w:val="-6"/>
                <w:sz w:val="16"/>
              </w:rPr>
              <w:t xml:space="preserve"> </w:t>
            </w:r>
            <w:r>
              <w:rPr>
                <w:sz w:val="16"/>
              </w:rPr>
              <w:t>the</w:t>
            </w:r>
            <w:r>
              <w:rPr>
                <w:spacing w:val="-5"/>
                <w:sz w:val="16"/>
              </w:rPr>
              <w:t xml:space="preserve"> </w:t>
            </w:r>
            <w:r>
              <w:rPr>
                <w:sz w:val="16"/>
              </w:rPr>
              <w:t>location</w:t>
            </w:r>
            <w:r>
              <w:rPr>
                <w:spacing w:val="-6"/>
                <w:sz w:val="16"/>
              </w:rPr>
              <w:t xml:space="preserve"> </w:t>
            </w:r>
            <w:r>
              <w:rPr>
                <w:sz w:val="16"/>
              </w:rPr>
              <w:t>of</w:t>
            </w:r>
            <w:r>
              <w:rPr>
                <w:spacing w:val="-6"/>
                <w:sz w:val="16"/>
              </w:rPr>
              <w:t xml:space="preserve"> </w:t>
            </w:r>
            <w:r>
              <w:rPr>
                <w:sz w:val="16"/>
              </w:rPr>
              <w:t>globally</w:t>
            </w:r>
            <w:r>
              <w:rPr>
                <w:spacing w:val="-7"/>
                <w:sz w:val="16"/>
              </w:rPr>
              <w:t xml:space="preserve"> </w:t>
            </w:r>
            <w:r>
              <w:rPr>
                <w:sz w:val="16"/>
              </w:rPr>
              <w:t>significant</w:t>
            </w:r>
            <w:r>
              <w:rPr>
                <w:spacing w:val="-5"/>
                <w:sz w:val="16"/>
              </w:rPr>
              <w:t xml:space="preserve"> </w:t>
            </w:r>
            <w:r>
              <w:rPr>
                <w:sz w:val="16"/>
              </w:rPr>
              <w:t>places</w:t>
            </w:r>
            <w:r>
              <w:rPr>
                <w:spacing w:val="-1"/>
                <w:sz w:val="16"/>
              </w:rPr>
              <w:t xml:space="preserve"> </w:t>
            </w:r>
            <w:r>
              <w:rPr>
                <w:sz w:val="16"/>
              </w:rPr>
              <w:t>–</w:t>
            </w:r>
            <w:r>
              <w:rPr>
                <w:spacing w:val="-5"/>
                <w:sz w:val="16"/>
              </w:rPr>
              <w:t xml:space="preserve"> </w:t>
            </w:r>
            <w:r>
              <w:rPr>
                <w:spacing w:val="-4"/>
                <w:sz w:val="16"/>
              </w:rPr>
              <w:t>both</w:t>
            </w:r>
          </w:p>
          <w:p w:rsidR="005D099B" w:rsidRDefault="008C4E4D">
            <w:pPr>
              <w:pStyle w:val="TableParagraph"/>
              <w:ind w:left="283"/>
              <w:rPr>
                <w:sz w:val="16"/>
              </w:rPr>
            </w:pPr>
            <w:r>
              <w:rPr>
                <w:sz w:val="16"/>
              </w:rPr>
              <w:t>terrestrial</w:t>
            </w:r>
            <w:r>
              <w:rPr>
                <w:spacing w:val="-4"/>
                <w:sz w:val="16"/>
              </w:rPr>
              <w:t xml:space="preserve"> </w:t>
            </w:r>
            <w:r>
              <w:rPr>
                <w:sz w:val="16"/>
              </w:rPr>
              <w:t>and</w:t>
            </w:r>
            <w:r>
              <w:rPr>
                <w:spacing w:val="-4"/>
                <w:sz w:val="16"/>
              </w:rPr>
              <w:t xml:space="preserve"> </w:t>
            </w:r>
            <w:r>
              <w:rPr>
                <w:sz w:val="16"/>
              </w:rPr>
              <w:t>marine</w:t>
            </w:r>
            <w:r>
              <w:rPr>
                <w:spacing w:val="-3"/>
                <w:sz w:val="16"/>
              </w:rPr>
              <w:t xml:space="preserve"> </w:t>
            </w:r>
            <w:r>
              <w:rPr>
                <w:sz w:val="16"/>
              </w:rPr>
              <w:t>–</w:t>
            </w:r>
            <w:r>
              <w:rPr>
                <w:spacing w:val="-2"/>
                <w:sz w:val="16"/>
              </w:rPr>
              <w:t xml:space="preserve"> </w:t>
            </w:r>
            <w:r>
              <w:rPr>
                <w:sz w:val="16"/>
              </w:rPr>
              <w:t>including</w:t>
            </w:r>
            <w:r>
              <w:rPr>
                <w:spacing w:val="-5"/>
                <w:sz w:val="16"/>
              </w:rPr>
              <w:t xml:space="preserve"> </w:t>
            </w:r>
            <w:r>
              <w:rPr>
                <w:sz w:val="16"/>
              </w:rPr>
              <w:t>their</w:t>
            </w:r>
            <w:r>
              <w:rPr>
                <w:spacing w:val="-2"/>
                <w:sz w:val="16"/>
              </w:rPr>
              <w:t xml:space="preserve"> </w:t>
            </w:r>
            <w:r>
              <w:rPr>
                <w:sz w:val="16"/>
              </w:rPr>
              <w:t>defining</w:t>
            </w:r>
            <w:r>
              <w:rPr>
                <w:spacing w:val="-2"/>
                <w:sz w:val="16"/>
              </w:rPr>
              <w:t xml:space="preserve"> </w:t>
            </w:r>
            <w:r>
              <w:rPr>
                <w:sz w:val="16"/>
              </w:rPr>
              <w:t>physical</w:t>
            </w:r>
            <w:r>
              <w:rPr>
                <w:spacing w:val="-4"/>
                <w:sz w:val="16"/>
              </w:rPr>
              <w:t xml:space="preserve"> </w:t>
            </w:r>
            <w:r>
              <w:rPr>
                <w:sz w:val="16"/>
              </w:rPr>
              <w:t>and</w:t>
            </w:r>
            <w:r>
              <w:rPr>
                <w:spacing w:val="-2"/>
                <w:sz w:val="16"/>
              </w:rPr>
              <w:t xml:space="preserve"> </w:t>
            </w:r>
            <w:r>
              <w:rPr>
                <w:sz w:val="16"/>
              </w:rPr>
              <w:t>human</w:t>
            </w:r>
            <w:r>
              <w:rPr>
                <w:spacing w:val="-7"/>
                <w:sz w:val="16"/>
              </w:rPr>
              <w:t xml:space="preserve"> </w:t>
            </w:r>
            <w:r>
              <w:rPr>
                <w:sz w:val="16"/>
              </w:rPr>
              <w:t>characteristics and</w:t>
            </w:r>
            <w:r>
              <w:rPr>
                <w:spacing w:val="-1"/>
                <w:sz w:val="16"/>
              </w:rPr>
              <w:t xml:space="preserve"> </w:t>
            </w:r>
            <w:r>
              <w:rPr>
                <w:sz w:val="16"/>
              </w:rPr>
              <w:t>how</w:t>
            </w:r>
            <w:r>
              <w:rPr>
                <w:spacing w:val="-5"/>
                <w:sz w:val="16"/>
              </w:rPr>
              <w:t xml:space="preserve"> </w:t>
            </w:r>
            <w:r>
              <w:rPr>
                <w:sz w:val="16"/>
              </w:rPr>
              <w:t>these provide a geographical context for understanding the actions of processes</w:t>
            </w:r>
          </w:p>
          <w:p w:rsidR="005D099B" w:rsidRDefault="008C4E4D">
            <w:pPr>
              <w:pStyle w:val="TableParagraph"/>
              <w:numPr>
                <w:ilvl w:val="0"/>
                <w:numId w:val="28"/>
              </w:numPr>
              <w:tabs>
                <w:tab w:val="left" w:pos="282"/>
              </w:tabs>
              <w:spacing w:line="183" w:lineRule="exact"/>
              <w:ind w:left="282" w:hanging="141"/>
              <w:rPr>
                <w:sz w:val="16"/>
              </w:rPr>
            </w:pPr>
            <w:r>
              <w:rPr>
                <w:sz w:val="16"/>
              </w:rPr>
              <w:t>understand</w:t>
            </w:r>
            <w:r>
              <w:rPr>
                <w:spacing w:val="-6"/>
                <w:sz w:val="16"/>
              </w:rPr>
              <w:t xml:space="preserve"> </w:t>
            </w:r>
            <w:r>
              <w:rPr>
                <w:sz w:val="16"/>
              </w:rPr>
              <w:t>the</w:t>
            </w:r>
            <w:r>
              <w:rPr>
                <w:spacing w:val="-6"/>
                <w:sz w:val="16"/>
              </w:rPr>
              <w:t xml:space="preserve"> </w:t>
            </w:r>
            <w:r>
              <w:rPr>
                <w:sz w:val="16"/>
              </w:rPr>
              <w:t>processes</w:t>
            </w:r>
            <w:r>
              <w:rPr>
                <w:spacing w:val="-5"/>
                <w:sz w:val="16"/>
              </w:rPr>
              <w:t xml:space="preserve"> </w:t>
            </w:r>
            <w:r>
              <w:rPr>
                <w:sz w:val="16"/>
              </w:rPr>
              <w:t>that</w:t>
            </w:r>
            <w:r>
              <w:rPr>
                <w:spacing w:val="-4"/>
                <w:sz w:val="16"/>
              </w:rPr>
              <w:t xml:space="preserve"> </w:t>
            </w:r>
            <w:r>
              <w:rPr>
                <w:sz w:val="16"/>
              </w:rPr>
              <w:t>give</w:t>
            </w:r>
            <w:r>
              <w:rPr>
                <w:spacing w:val="-4"/>
                <w:sz w:val="16"/>
              </w:rPr>
              <w:t xml:space="preserve"> </w:t>
            </w:r>
            <w:r>
              <w:rPr>
                <w:sz w:val="16"/>
              </w:rPr>
              <w:t>rise</w:t>
            </w:r>
            <w:r>
              <w:rPr>
                <w:spacing w:val="-5"/>
                <w:sz w:val="16"/>
              </w:rPr>
              <w:t xml:space="preserve"> </w:t>
            </w:r>
            <w:r>
              <w:rPr>
                <w:sz w:val="16"/>
              </w:rPr>
              <w:t>to</w:t>
            </w:r>
            <w:r>
              <w:rPr>
                <w:spacing w:val="-6"/>
                <w:sz w:val="16"/>
              </w:rPr>
              <w:t xml:space="preserve"> </w:t>
            </w:r>
            <w:r>
              <w:rPr>
                <w:sz w:val="16"/>
              </w:rPr>
              <w:t>key</w:t>
            </w:r>
            <w:r>
              <w:rPr>
                <w:spacing w:val="-4"/>
                <w:sz w:val="16"/>
              </w:rPr>
              <w:t xml:space="preserve"> </w:t>
            </w:r>
            <w:r>
              <w:rPr>
                <w:sz w:val="16"/>
              </w:rPr>
              <w:t>physical</w:t>
            </w:r>
            <w:r>
              <w:rPr>
                <w:spacing w:val="-6"/>
                <w:sz w:val="16"/>
              </w:rPr>
              <w:t xml:space="preserve"> </w:t>
            </w:r>
            <w:r>
              <w:rPr>
                <w:sz w:val="16"/>
              </w:rPr>
              <w:t>and</w:t>
            </w:r>
            <w:r>
              <w:rPr>
                <w:spacing w:val="-3"/>
                <w:sz w:val="16"/>
              </w:rPr>
              <w:t xml:space="preserve"> </w:t>
            </w:r>
            <w:r>
              <w:rPr>
                <w:sz w:val="16"/>
              </w:rPr>
              <w:t>human</w:t>
            </w:r>
            <w:r>
              <w:rPr>
                <w:spacing w:val="-8"/>
                <w:sz w:val="16"/>
              </w:rPr>
              <w:t xml:space="preserve"> </w:t>
            </w:r>
            <w:r>
              <w:rPr>
                <w:spacing w:val="-2"/>
                <w:sz w:val="16"/>
              </w:rPr>
              <w:t>geographical</w:t>
            </w:r>
          </w:p>
          <w:p w:rsidR="005D099B" w:rsidRDefault="008C4E4D">
            <w:pPr>
              <w:pStyle w:val="TableParagraph"/>
              <w:spacing w:before="1"/>
              <w:ind w:left="283"/>
              <w:rPr>
                <w:sz w:val="16"/>
              </w:rPr>
            </w:pPr>
            <w:r>
              <w:rPr>
                <w:sz w:val="16"/>
              </w:rPr>
              <w:t>features</w:t>
            </w:r>
            <w:r>
              <w:rPr>
                <w:spacing w:val="-3"/>
                <w:sz w:val="16"/>
              </w:rPr>
              <w:t xml:space="preserve"> </w:t>
            </w:r>
            <w:r>
              <w:rPr>
                <w:sz w:val="16"/>
              </w:rPr>
              <w:t>of</w:t>
            </w:r>
            <w:r>
              <w:rPr>
                <w:spacing w:val="-3"/>
                <w:sz w:val="16"/>
              </w:rPr>
              <w:t xml:space="preserve"> </w:t>
            </w:r>
            <w:r>
              <w:rPr>
                <w:sz w:val="16"/>
              </w:rPr>
              <w:t>the</w:t>
            </w:r>
            <w:r>
              <w:rPr>
                <w:spacing w:val="-2"/>
                <w:sz w:val="16"/>
              </w:rPr>
              <w:t xml:space="preserve"> </w:t>
            </w:r>
            <w:r>
              <w:rPr>
                <w:sz w:val="16"/>
              </w:rPr>
              <w:t>world,</w:t>
            </w:r>
            <w:r>
              <w:rPr>
                <w:spacing w:val="-1"/>
                <w:sz w:val="16"/>
              </w:rPr>
              <w:t xml:space="preserve"> </w:t>
            </w:r>
            <w:r>
              <w:rPr>
                <w:sz w:val="16"/>
              </w:rPr>
              <w:t>how</w:t>
            </w:r>
            <w:r>
              <w:rPr>
                <w:spacing w:val="-5"/>
                <w:sz w:val="16"/>
              </w:rPr>
              <w:t xml:space="preserve"> </w:t>
            </w:r>
            <w:r>
              <w:rPr>
                <w:sz w:val="16"/>
              </w:rPr>
              <w:t>these</w:t>
            </w:r>
            <w:r>
              <w:rPr>
                <w:spacing w:val="-2"/>
                <w:sz w:val="16"/>
              </w:rPr>
              <w:t xml:space="preserve"> </w:t>
            </w:r>
            <w:r>
              <w:rPr>
                <w:sz w:val="16"/>
              </w:rPr>
              <w:t>are</w:t>
            </w:r>
            <w:r>
              <w:rPr>
                <w:spacing w:val="-2"/>
                <w:sz w:val="16"/>
              </w:rPr>
              <w:t xml:space="preserve"> </w:t>
            </w:r>
            <w:r>
              <w:rPr>
                <w:sz w:val="16"/>
              </w:rPr>
              <w:t>interdependent</w:t>
            </w:r>
            <w:r>
              <w:rPr>
                <w:spacing w:val="-1"/>
                <w:sz w:val="16"/>
              </w:rPr>
              <w:t xml:space="preserve"> </w:t>
            </w:r>
            <w:r>
              <w:rPr>
                <w:sz w:val="16"/>
              </w:rPr>
              <w:t>and</w:t>
            </w:r>
            <w:r>
              <w:rPr>
                <w:spacing w:val="-2"/>
                <w:sz w:val="16"/>
              </w:rPr>
              <w:t xml:space="preserve"> </w:t>
            </w:r>
            <w:r>
              <w:rPr>
                <w:sz w:val="16"/>
              </w:rPr>
              <w:t>how</w:t>
            </w:r>
            <w:r>
              <w:rPr>
                <w:spacing w:val="-5"/>
                <w:sz w:val="16"/>
              </w:rPr>
              <w:t xml:space="preserve"> </w:t>
            </w:r>
            <w:r>
              <w:rPr>
                <w:sz w:val="16"/>
              </w:rPr>
              <w:t>they</w:t>
            </w:r>
            <w:r>
              <w:rPr>
                <w:spacing w:val="-3"/>
                <w:sz w:val="16"/>
              </w:rPr>
              <w:t xml:space="preserve"> </w:t>
            </w:r>
            <w:r>
              <w:rPr>
                <w:sz w:val="16"/>
              </w:rPr>
              <w:t>bring</w:t>
            </w:r>
            <w:r>
              <w:rPr>
                <w:spacing w:val="-2"/>
                <w:sz w:val="16"/>
              </w:rPr>
              <w:t xml:space="preserve"> </w:t>
            </w:r>
            <w:r>
              <w:rPr>
                <w:sz w:val="16"/>
              </w:rPr>
              <w:t>about</w:t>
            </w:r>
            <w:r>
              <w:rPr>
                <w:spacing w:val="-3"/>
                <w:sz w:val="16"/>
              </w:rPr>
              <w:t xml:space="preserve"> </w:t>
            </w:r>
            <w:r>
              <w:rPr>
                <w:sz w:val="16"/>
              </w:rPr>
              <w:t>spatial</w:t>
            </w:r>
            <w:r>
              <w:rPr>
                <w:spacing w:val="-4"/>
                <w:sz w:val="16"/>
              </w:rPr>
              <w:t xml:space="preserve"> </w:t>
            </w:r>
            <w:r>
              <w:rPr>
                <w:sz w:val="16"/>
              </w:rPr>
              <w:t>variation</w:t>
            </w:r>
            <w:r>
              <w:rPr>
                <w:spacing w:val="-2"/>
                <w:sz w:val="16"/>
              </w:rPr>
              <w:t xml:space="preserve"> </w:t>
            </w:r>
            <w:r>
              <w:rPr>
                <w:sz w:val="16"/>
              </w:rPr>
              <w:t>and change over time</w:t>
            </w:r>
          </w:p>
          <w:p w:rsidR="005D099B" w:rsidRDefault="008C4E4D">
            <w:pPr>
              <w:pStyle w:val="TableParagraph"/>
              <w:spacing w:line="184" w:lineRule="exact"/>
              <w:ind w:left="107"/>
              <w:rPr>
                <w:sz w:val="16"/>
              </w:rPr>
            </w:pPr>
            <w:r>
              <w:rPr>
                <w:sz w:val="16"/>
              </w:rPr>
              <w:t>that</w:t>
            </w:r>
            <w:r>
              <w:rPr>
                <w:spacing w:val="-4"/>
                <w:sz w:val="16"/>
              </w:rPr>
              <w:t xml:space="preserve"> </w:t>
            </w:r>
            <w:r>
              <w:rPr>
                <w:sz w:val="16"/>
              </w:rPr>
              <w:t>all</w:t>
            </w:r>
            <w:r>
              <w:rPr>
                <w:spacing w:val="-4"/>
                <w:sz w:val="16"/>
              </w:rPr>
              <w:t xml:space="preserve"> </w:t>
            </w:r>
            <w:r>
              <w:rPr>
                <w:sz w:val="16"/>
              </w:rPr>
              <w:t>pupils</w:t>
            </w:r>
            <w:r>
              <w:rPr>
                <w:spacing w:val="-2"/>
                <w:sz w:val="16"/>
              </w:rPr>
              <w:t xml:space="preserve"> </w:t>
            </w:r>
            <w:r>
              <w:rPr>
                <w:sz w:val="16"/>
              </w:rPr>
              <w:t>are</w:t>
            </w:r>
            <w:r>
              <w:rPr>
                <w:spacing w:val="-6"/>
                <w:sz w:val="16"/>
              </w:rPr>
              <w:t xml:space="preserve"> </w:t>
            </w:r>
            <w:r>
              <w:rPr>
                <w:sz w:val="16"/>
              </w:rPr>
              <w:t>competent</w:t>
            </w:r>
            <w:r>
              <w:rPr>
                <w:spacing w:val="-6"/>
                <w:sz w:val="16"/>
              </w:rPr>
              <w:t xml:space="preserve"> </w:t>
            </w:r>
            <w:r>
              <w:rPr>
                <w:sz w:val="16"/>
              </w:rPr>
              <w:t>in</w:t>
            </w:r>
            <w:r>
              <w:rPr>
                <w:spacing w:val="-6"/>
                <w:sz w:val="16"/>
              </w:rPr>
              <w:t xml:space="preserve"> </w:t>
            </w:r>
            <w:r>
              <w:rPr>
                <w:sz w:val="16"/>
              </w:rPr>
              <w:t>the</w:t>
            </w:r>
            <w:r>
              <w:rPr>
                <w:spacing w:val="-4"/>
                <w:sz w:val="16"/>
              </w:rPr>
              <w:t xml:space="preserve"> </w:t>
            </w:r>
            <w:r>
              <w:rPr>
                <w:sz w:val="16"/>
              </w:rPr>
              <w:t>geographical</w:t>
            </w:r>
            <w:r>
              <w:rPr>
                <w:spacing w:val="-6"/>
                <w:sz w:val="16"/>
              </w:rPr>
              <w:t xml:space="preserve"> </w:t>
            </w:r>
            <w:r>
              <w:rPr>
                <w:sz w:val="16"/>
              </w:rPr>
              <w:t>skills</w:t>
            </w:r>
            <w:r>
              <w:rPr>
                <w:spacing w:val="-2"/>
                <w:sz w:val="16"/>
              </w:rPr>
              <w:t xml:space="preserve"> </w:t>
            </w:r>
            <w:r>
              <w:rPr>
                <w:sz w:val="16"/>
              </w:rPr>
              <w:t>needed</w:t>
            </w:r>
            <w:r>
              <w:rPr>
                <w:spacing w:val="-6"/>
                <w:sz w:val="16"/>
              </w:rPr>
              <w:t xml:space="preserve"> </w:t>
            </w:r>
            <w:r>
              <w:rPr>
                <w:spacing w:val="-5"/>
                <w:sz w:val="16"/>
              </w:rPr>
              <w:t>to:</w:t>
            </w:r>
          </w:p>
          <w:p w:rsidR="005D099B" w:rsidRDefault="008C4E4D">
            <w:pPr>
              <w:pStyle w:val="TableParagraph"/>
              <w:numPr>
                <w:ilvl w:val="0"/>
                <w:numId w:val="28"/>
              </w:numPr>
              <w:tabs>
                <w:tab w:val="left" w:pos="283"/>
              </w:tabs>
              <w:spacing w:before="1"/>
              <w:ind w:right="394"/>
              <w:rPr>
                <w:sz w:val="16"/>
              </w:rPr>
            </w:pPr>
            <w:r>
              <w:rPr>
                <w:sz w:val="16"/>
              </w:rPr>
              <w:t>collect,</w:t>
            </w:r>
            <w:r>
              <w:rPr>
                <w:spacing w:val="-4"/>
                <w:sz w:val="16"/>
              </w:rPr>
              <w:t xml:space="preserve"> </w:t>
            </w:r>
            <w:proofErr w:type="spellStart"/>
            <w:r>
              <w:rPr>
                <w:sz w:val="16"/>
              </w:rPr>
              <w:t>analyse</w:t>
            </w:r>
            <w:proofErr w:type="spellEnd"/>
            <w:r>
              <w:rPr>
                <w:spacing w:val="-6"/>
                <w:sz w:val="16"/>
              </w:rPr>
              <w:t xml:space="preserve"> </w:t>
            </w:r>
            <w:r>
              <w:rPr>
                <w:sz w:val="16"/>
              </w:rPr>
              <w:t>and</w:t>
            </w:r>
            <w:r>
              <w:rPr>
                <w:spacing w:val="-5"/>
                <w:sz w:val="16"/>
              </w:rPr>
              <w:t xml:space="preserve"> </w:t>
            </w:r>
            <w:r>
              <w:rPr>
                <w:sz w:val="16"/>
              </w:rPr>
              <w:t>communicate</w:t>
            </w:r>
            <w:r>
              <w:rPr>
                <w:spacing w:val="-8"/>
                <w:sz w:val="16"/>
              </w:rPr>
              <w:t xml:space="preserve"> </w:t>
            </w:r>
            <w:r>
              <w:rPr>
                <w:sz w:val="16"/>
              </w:rPr>
              <w:t>with</w:t>
            </w:r>
            <w:r>
              <w:rPr>
                <w:spacing w:val="-3"/>
                <w:sz w:val="16"/>
              </w:rPr>
              <w:t xml:space="preserve"> </w:t>
            </w:r>
            <w:r>
              <w:rPr>
                <w:sz w:val="16"/>
              </w:rPr>
              <w:t>a</w:t>
            </w:r>
            <w:r>
              <w:rPr>
                <w:spacing w:val="-3"/>
                <w:sz w:val="16"/>
              </w:rPr>
              <w:t xml:space="preserve"> </w:t>
            </w:r>
            <w:r>
              <w:rPr>
                <w:sz w:val="16"/>
              </w:rPr>
              <w:t>range</w:t>
            </w:r>
            <w:r>
              <w:rPr>
                <w:spacing w:val="-3"/>
                <w:sz w:val="16"/>
              </w:rPr>
              <w:t xml:space="preserve"> </w:t>
            </w:r>
            <w:r>
              <w:rPr>
                <w:sz w:val="16"/>
              </w:rPr>
              <w:t>of</w:t>
            </w:r>
            <w:r>
              <w:rPr>
                <w:spacing w:val="-2"/>
                <w:sz w:val="16"/>
              </w:rPr>
              <w:t xml:space="preserve"> </w:t>
            </w:r>
            <w:r>
              <w:rPr>
                <w:sz w:val="16"/>
              </w:rPr>
              <w:t>data</w:t>
            </w:r>
            <w:r>
              <w:rPr>
                <w:spacing w:val="-6"/>
                <w:sz w:val="16"/>
              </w:rPr>
              <w:t xml:space="preserve"> </w:t>
            </w:r>
            <w:r>
              <w:rPr>
                <w:sz w:val="16"/>
              </w:rPr>
              <w:t>gathered</w:t>
            </w:r>
            <w:r>
              <w:rPr>
                <w:spacing w:val="-5"/>
                <w:sz w:val="16"/>
              </w:rPr>
              <w:t xml:space="preserve"> </w:t>
            </w:r>
            <w:r>
              <w:rPr>
                <w:sz w:val="16"/>
              </w:rPr>
              <w:t>through experiences</w:t>
            </w:r>
            <w:r>
              <w:rPr>
                <w:spacing w:val="-1"/>
                <w:sz w:val="16"/>
              </w:rPr>
              <w:t xml:space="preserve"> </w:t>
            </w:r>
            <w:r>
              <w:rPr>
                <w:sz w:val="16"/>
              </w:rPr>
              <w:t>of</w:t>
            </w:r>
            <w:r>
              <w:rPr>
                <w:spacing w:val="-4"/>
                <w:sz w:val="16"/>
              </w:rPr>
              <w:t xml:space="preserve"> </w:t>
            </w:r>
            <w:r>
              <w:rPr>
                <w:sz w:val="16"/>
              </w:rPr>
              <w:t>fieldwork that deepen their understanding of geographical processes</w:t>
            </w:r>
          </w:p>
          <w:p w:rsidR="005D099B" w:rsidRDefault="008C4E4D">
            <w:pPr>
              <w:pStyle w:val="TableParagraph"/>
              <w:numPr>
                <w:ilvl w:val="0"/>
                <w:numId w:val="28"/>
              </w:numPr>
              <w:tabs>
                <w:tab w:val="left" w:pos="283"/>
              </w:tabs>
              <w:ind w:right="392"/>
              <w:rPr>
                <w:sz w:val="16"/>
              </w:rPr>
            </w:pPr>
            <w:r>
              <w:rPr>
                <w:sz w:val="16"/>
              </w:rPr>
              <w:t>interpret</w:t>
            </w:r>
            <w:r>
              <w:rPr>
                <w:spacing w:val="-3"/>
                <w:sz w:val="16"/>
              </w:rPr>
              <w:t xml:space="preserve"> </w:t>
            </w:r>
            <w:r>
              <w:rPr>
                <w:sz w:val="16"/>
              </w:rPr>
              <w:t>a</w:t>
            </w:r>
            <w:r>
              <w:rPr>
                <w:spacing w:val="-3"/>
                <w:sz w:val="16"/>
              </w:rPr>
              <w:t xml:space="preserve"> </w:t>
            </w:r>
            <w:r>
              <w:rPr>
                <w:sz w:val="16"/>
              </w:rPr>
              <w:t>range</w:t>
            </w:r>
            <w:r>
              <w:rPr>
                <w:spacing w:val="-4"/>
                <w:sz w:val="16"/>
              </w:rPr>
              <w:t xml:space="preserve"> </w:t>
            </w:r>
            <w:r>
              <w:rPr>
                <w:sz w:val="16"/>
              </w:rPr>
              <w:t>of</w:t>
            </w:r>
            <w:r>
              <w:rPr>
                <w:spacing w:val="-5"/>
                <w:sz w:val="16"/>
              </w:rPr>
              <w:t xml:space="preserve"> </w:t>
            </w:r>
            <w:r>
              <w:rPr>
                <w:sz w:val="16"/>
              </w:rPr>
              <w:t>sources</w:t>
            </w:r>
            <w:r>
              <w:rPr>
                <w:spacing w:val="-2"/>
                <w:sz w:val="16"/>
              </w:rPr>
              <w:t xml:space="preserve"> </w:t>
            </w:r>
            <w:r>
              <w:rPr>
                <w:sz w:val="16"/>
              </w:rPr>
              <w:t>of</w:t>
            </w:r>
            <w:r>
              <w:rPr>
                <w:spacing w:val="-3"/>
                <w:sz w:val="16"/>
              </w:rPr>
              <w:t xml:space="preserve"> </w:t>
            </w:r>
            <w:r>
              <w:rPr>
                <w:sz w:val="16"/>
              </w:rPr>
              <w:t>geographical</w:t>
            </w:r>
            <w:r>
              <w:rPr>
                <w:spacing w:val="-3"/>
                <w:sz w:val="16"/>
              </w:rPr>
              <w:t xml:space="preserve"> </w:t>
            </w:r>
            <w:r>
              <w:rPr>
                <w:sz w:val="16"/>
              </w:rPr>
              <w:t>information,</w:t>
            </w:r>
            <w:r>
              <w:rPr>
                <w:spacing w:val="-3"/>
                <w:sz w:val="16"/>
              </w:rPr>
              <w:t xml:space="preserve"> </w:t>
            </w:r>
            <w:r>
              <w:rPr>
                <w:sz w:val="16"/>
              </w:rPr>
              <w:t>including</w:t>
            </w:r>
            <w:r>
              <w:rPr>
                <w:spacing w:val="-7"/>
                <w:sz w:val="16"/>
              </w:rPr>
              <w:t xml:space="preserve"> </w:t>
            </w:r>
            <w:r>
              <w:rPr>
                <w:sz w:val="16"/>
              </w:rPr>
              <w:t>maps,</w:t>
            </w:r>
            <w:r>
              <w:rPr>
                <w:spacing w:val="-3"/>
                <w:sz w:val="16"/>
              </w:rPr>
              <w:t xml:space="preserve"> </w:t>
            </w:r>
            <w:r>
              <w:rPr>
                <w:sz w:val="16"/>
              </w:rPr>
              <w:t>diagrams, globes,</w:t>
            </w:r>
            <w:r>
              <w:rPr>
                <w:spacing w:val="-5"/>
                <w:sz w:val="16"/>
              </w:rPr>
              <w:t xml:space="preserve"> </w:t>
            </w:r>
            <w:r>
              <w:rPr>
                <w:sz w:val="16"/>
              </w:rPr>
              <w:t>aerial photographs and Geographical Information Systems (GIS)</w:t>
            </w:r>
          </w:p>
          <w:p w:rsidR="005D099B" w:rsidRDefault="008C4E4D">
            <w:pPr>
              <w:pStyle w:val="TableParagraph"/>
              <w:numPr>
                <w:ilvl w:val="0"/>
                <w:numId w:val="28"/>
              </w:numPr>
              <w:tabs>
                <w:tab w:val="left" w:pos="281"/>
                <w:tab w:val="left" w:pos="283"/>
              </w:tabs>
              <w:spacing w:line="184" w:lineRule="exact"/>
              <w:ind w:right="275" w:hanging="176"/>
              <w:rPr>
                <w:sz w:val="16"/>
              </w:rPr>
            </w:pPr>
            <w:r>
              <w:rPr>
                <w:sz w:val="16"/>
              </w:rPr>
              <w:t>communicate</w:t>
            </w:r>
            <w:r>
              <w:rPr>
                <w:spacing w:val="-3"/>
                <w:sz w:val="16"/>
              </w:rPr>
              <w:t xml:space="preserve"> </w:t>
            </w:r>
            <w:r>
              <w:rPr>
                <w:sz w:val="16"/>
              </w:rPr>
              <w:t>geographical</w:t>
            </w:r>
            <w:r>
              <w:rPr>
                <w:spacing w:val="-5"/>
                <w:sz w:val="16"/>
              </w:rPr>
              <w:t xml:space="preserve"> </w:t>
            </w:r>
            <w:r>
              <w:rPr>
                <w:sz w:val="16"/>
              </w:rPr>
              <w:t>information</w:t>
            </w:r>
            <w:r>
              <w:rPr>
                <w:spacing w:val="-3"/>
                <w:sz w:val="16"/>
              </w:rPr>
              <w:t xml:space="preserve"> </w:t>
            </w:r>
            <w:r>
              <w:rPr>
                <w:sz w:val="16"/>
              </w:rPr>
              <w:t>in</w:t>
            </w:r>
            <w:r>
              <w:rPr>
                <w:spacing w:val="-3"/>
                <w:sz w:val="16"/>
              </w:rPr>
              <w:t xml:space="preserve"> </w:t>
            </w:r>
            <w:r>
              <w:rPr>
                <w:sz w:val="16"/>
              </w:rPr>
              <w:t>a</w:t>
            </w:r>
            <w:r>
              <w:rPr>
                <w:spacing w:val="-6"/>
                <w:sz w:val="16"/>
              </w:rPr>
              <w:t xml:space="preserve"> </w:t>
            </w:r>
            <w:r>
              <w:rPr>
                <w:sz w:val="16"/>
              </w:rPr>
              <w:t>variety</w:t>
            </w:r>
            <w:r>
              <w:rPr>
                <w:spacing w:val="-4"/>
                <w:sz w:val="16"/>
              </w:rPr>
              <w:t xml:space="preserve"> </w:t>
            </w:r>
            <w:r>
              <w:rPr>
                <w:sz w:val="16"/>
              </w:rPr>
              <w:t>of</w:t>
            </w:r>
            <w:r>
              <w:rPr>
                <w:spacing w:val="-4"/>
                <w:sz w:val="16"/>
              </w:rPr>
              <w:t xml:space="preserve"> </w:t>
            </w:r>
            <w:r>
              <w:rPr>
                <w:sz w:val="16"/>
              </w:rPr>
              <w:t>ways,</w:t>
            </w:r>
            <w:r>
              <w:rPr>
                <w:spacing w:val="-2"/>
                <w:sz w:val="16"/>
              </w:rPr>
              <w:t xml:space="preserve"> </w:t>
            </w:r>
            <w:r>
              <w:rPr>
                <w:sz w:val="16"/>
              </w:rPr>
              <w:t>including</w:t>
            </w:r>
            <w:r>
              <w:rPr>
                <w:spacing w:val="-3"/>
                <w:sz w:val="16"/>
              </w:rPr>
              <w:t xml:space="preserve"> </w:t>
            </w:r>
            <w:r>
              <w:rPr>
                <w:sz w:val="16"/>
              </w:rPr>
              <w:t>through</w:t>
            </w:r>
            <w:r>
              <w:rPr>
                <w:spacing w:val="-1"/>
                <w:sz w:val="16"/>
              </w:rPr>
              <w:t xml:space="preserve"> </w:t>
            </w:r>
            <w:r>
              <w:rPr>
                <w:sz w:val="16"/>
              </w:rPr>
              <w:t>maps,</w:t>
            </w:r>
            <w:r>
              <w:rPr>
                <w:spacing w:val="-4"/>
                <w:sz w:val="16"/>
              </w:rPr>
              <w:t xml:space="preserve"> </w:t>
            </w:r>
            <w:r>
              <w:rPr>
                <w:sz w:val="16"/>
              </w:rPr>
              <w:t>numerical</w:t>
            </w:r>
            <w:r>
              <w:rPr>
                <w:spacing w:val="-2"/>
                <w:sz w:val="16"/>
              </w:rPr>
              <w:t xml:space="preserve"> </w:t>
            </w:r>
            <w:r>
              <w:rPr>
                <w:sz w:val="16"/>
              </w:rPr>
              <w:t>and quantitative skills and writing at length.</w:t>
            </w:r>
          </w:p>
        </w:tc>
        <w:tc>
          <w:tcPr>
            <w:tcW w:w="7566" w:type="dxa"/>
          </w:tcPr>
          <w:p w:rsidR="005D099B" w:rsidRDefault="008C4E4D">
            <w:pPr>
              <w:pStyle w:val="TableParagraph"/>
              <w:spacing w:before="181"/>
              <w:ind w:left="107" w:right="78"/>
              <w:rPr>
                <w:sz w:val="16"/>
              </w:rPr>
            </w:pPr>
            <w:r>
              <w:rPr>
                <w:sz w:val="16"/>
              </w:rPr>
              <w:t>We</w:t>
            </w:r>
            <w:r>
              <w:rPr>
                <w:spacing w:val="-5"/>
                <w:sz w:val="16"/>
              </w:rPr>
              <w:t xml:space="preserve"> </w:t>
            </w:r>
            <w:r>
              <w:rPr>
                <w:sz w:val="16"/>
              </w:rPr>
              <w:t>believe</w:t>
            </w:r>
            <w:r>
              <w:rPr>
                <w:spacing w:val="-2"/>
                <w:sz w:val="16"/>
              </w:rPr>
              <w:t xml:space="preserve"> </w:t>
            </w:r>
            <w:r>
              <w:rPr>
                <w:sz w:val="16"/>
              </w:rPr>
              <w:t>that</w:t>
            </w:r>
            <w:r>
              <w:rPr>
                <w:spacing w:val="-3"/>
                <w:sz w:val="16"/>
              </w:rPr>
              <w:t xml:space="preserve"> </w:t>
            </w:r>
            <w:r>
              <w:rPr>
                <w:sz w:val="16"/>
              </w:rPr>
              <w:t>a</w:t>
            </w:r>
            <w:r>
              <w:rPr>
                <w:spacing w:val="-2"/>
                <w:sz w:val="16"/>
              </w:rPr>
              <w:t xml:space="preserve"> </w:t>
            </w:r>
            <w:r>
              <w:rPr>
                <w:sz w:val="16"/>
              </w:rPr>
              <w:t>rounded</w:t>
            </w:r>
            <w:r>
              <w:rPr>
                <w:spacing w:val="-2"/>
                <w:sz w:val="16"/>
              </w:rPr>
              <w:t xml:space="preserve"> </w:t>
            </w:r>
            <w:r>
              <w:rPr>
                <w:sz w:val="16"/>
              </w:rPr>
              <w:t>understanding</w:t>
            </w:r>
            <w:r>
              <w:rPr>
                <w:spacing w:val="-2"/>
                <w:sz w:val="16"/>
              </w:rPr>
              <w:t xml:space="preserve"> </w:t>
            </w:r>
            <w:r>
              <w:rPr>
                <w:sz w:val="16"/>
              </w:rPr>
              <w:t>of</w:t>
            </w:r>
            <w:r>
              <w:rPr>
                <w:spacing w:val="-3"/>
                <w:sz w:val="16"/>
              </w:rPr>
              <w:t xml:space="preserve"> </w:t>
            </w:r>
            <w:r>
              <w:rPr>
                <w:sz w:val="16"/>
              </w:rPr>
              <w:t>the</w:t>
            </w:r>
            <w:r>
              <w:rPr>
                <w:spacing w:val="-2"/>
                <w:sz w:val="16"/>
              </w:rPr>
              <w:t xml:space="preserve"> </w:t>
            </w:r>
            <w:r>
              <w:rPr>
                <w:sz w:val="16"/>
              </w:rPr>
              <w:t>world</w:t>
            </w:r>
            <w:r>
              <w:rPr>
                <w:spacing w:val="-2"/>
                <w:sz w:val="16"/>
              </w:rPr>
              <w:t xml:space="preserve"> </w:t>
            </w:r>
            <w:r>
              <w:rPr>
                <w:sz w:val="16"/>
              </w:rPr>
              <w:t>in</w:t>
            </w:r>
            <w:r>
              <w:rPr>
                <w:spacing w:val="-2"/>
                <w:sz w:val="16"/>
              </w:rPr>
              <w:t xml:space="preserve"> </w:t>
            </w:r>
            <w:r>
              <w:rPr>
                <w:sz w:val="16"/>
              </w:rPr>
              <w:t>which</w:t>
            </w:r>
            <w:r>
              <w:rPr>
                <w:spacing w:val="-2"/>
                <w:sz w:val="16"/>
              </w:rPr>
              <w:t xml:space="preserve"> </w:t>
            </w:r>
            <w:r>
              <w:rPr>
                <w:sz w:val="16"/>
              </w:rPr>
              <w:t>we</w:t>
            </w:r>
            <w:r>
              <w:rPr>
                <w:spacing w:val="-2"/>
                <w:sz w:val="16"/>
              </w:rPr>
              <w:t xml:space="preserve"> </w:t>
            </w:r>
            <w:r>
              <w:rPr>
                <w:sz w:val="16"/>
              </w:rPr>
              <w:t>live</w:t>
            </w:r>
            <w:r>
              <w:rPr>
                <w:spacing w:val="-2"/>
                <w:sz w:val="16"/>
              </w:rPr>
              <w:t xml:space="preserve"> </w:t>
            </w:r>
            <w:r>
              <w:rPr>
                <w:sz w:val="16"/>
              </w:rPr>
              <w:t>is</w:t>
            </w:r>
            <w:r>
              <w:rPr>
                <w:spacing w:val="-2"/>
                <w:sz w:val="16"/>
              </w:rPr>
              <w:t xml:space="preserve"> </w:t>
            </w:r>
            <w:r>
              <w:rPr>
                <w:sz w:val="16"/>
              </w:rPr>
              <w:t>vital</w:t>
            </w:r>
            <w:r>
              <w:rPr>
                <w:spacing w:val="-4"/>
                <w:sz w:val="16"/>
              </w:rPr>
              <w:t xml:space="preserve"> </w:t>
            </w:r>
            <w:r>
              <w:rPr>
                <w:sz w:val="16"/>
              </w:rPr>
              <w:t>if</w:t>
            </w:r>
            <w:r>
              <w:rPr>
                <w:spacing w:val="-3"/>
                <w:sz w:val="16"/>
              </w:rPr>
              <w:t xml:space="preserve"> </w:t>
            </w:r>
            <w:r>
              <w:rPr>
                <w:sz w:val="16"/>
              </w:rPr>
              <w:t>our</w:t>
            </w:r>
            <w:r>
              <w:rPr>
                <w:spacing w:val="-4"/>
                <w:sz w:val="16"/>
              </w:rPr>
              <w:t xml:space="preserve"> </w:t>
            </w:r>
            <w:r>
              <w:rPr>
                <w:sz w:val="16"/>
              </w:rPr>
              <w:t>children</w:t>
            </w:r>
            <w:r>
              <w:rPr>
                <w:spacing w:val="-2"/>
                <w:sz w:val="16"/>
              </w:rPr>
              <w:t xml:space="preserve"> </w:t>
            </w:r>
            <w:r>
              <w:rPr>
                <w:sz w:val="16"/>
              </w:rPr>
              <w:t>are</w:t>
            </w:r>
            <w:r>
              <w:rPr>
                <w:spacing w:val="-2"/>
                <w:sz w:val="16"/>
              </w:rPr>
              <w:t xml:space="preserve"> </w:t>
            </w:r>
            <w:r>
              <w:rPr>
                <w:sz w:val="16"/>
              </w:rPr>
              <w:t>to</w:t>
            </w:r>
            <w:r>
              <w:rPr>
                <w:spacing w:val="-7"/>
                <w:sz w:val="16"/>
              </w:rPr>
              <w:t xml:space="preserve"> </w:t>
            </w:r>
            <w:r>
              <w:rPr>
                <w:sz w:val="16"/>
              </w:rPr>
              <w:t>make informed decisions as they grow up. We want all children to appreciate similarities and differences between different areas</w:t>
            </w:r>
            <w:r>
              <w:rPr>
                <w:spacing w:val="-1"/>
                <w:sz w:val="16"/>
              </w:rPr>
              <w:t xml:space="preserve"> </w:t>
            </w:r>
            <w:r>
              <w:rPr>
                <w:sz w:val="16"/>
              </w:rPr>
              <w:t>of</w:t>
            </w:r>
            <w:r>
              <w:rPr>
                <w:spacing w:val="-1"/>
                <w:sz w:val="16"/>
              </w:rPr>
              <w:t xml:space="preserve"> </w:t>
            </w:r>
            <w:r>
              <w:rPr>
                <w:sz w:val="16"/>
              </w:rPr>
              <w:t>our country, our</w:t>
            </w:r>
            <w:r>
              <w:rPr>
                <w:spacing w:val="-2"/>
                <w:sz w:val="16"/>
              </w:rPr>
              <w:t xml:space="preserve"> </w:t>
            </w:r>
            <w:r>
              <w:rPr>
                <w:sz w:val="16"/>
              </w:rPr>
              <w:t>continent</w:t>
            </w:r>
            <w:r>
              <w:rPr>
                <w:spacing w:val="-1"/>
                <w:sz w:val="16"/>
              </w:rPr>
              <w:t xml:space="preserve"> </w:t>
            </w:r>
            <w:r>
              <w:rPr>
                <w:sz w:val="16"/>
              </w:rPr>
              <w:t>and our planet,</w:t>
            </w:r>
            <w:r>
              <w:rPr>
                <w:spacing w:val="-1"/>
                <w:sz w:val="16"/>
              </w:rPr>
              <w:t xml:space="preserve"> </w:t>
            </w:r>
            <w:r>
              <w:rPr>
                <w:sz w:val="16"/>
              </w:rPr>
              <w:t>and begin to understand</w:t>
            </w:r>
            <w:r>
              <w:rPr>
                <w:spacing w:val="-2"/>
                <w:sz w:val="16"/>
              </w:rPr>
              <w:t xml:space="preserve"> </w:t>
            </w:r>
            <w:r>
              <w:rPr>
                <w:sz w:val="16"/>
              </w:rPr>
              <w:t>the effect that these have on everyday lives in these pla</w:t>
            </w:r>
            <w:r>
              <w:rPr>
                <w:sz w:val="16"/>
              </w:rPr>
              <w:t>ces. They will be taught about key features of physical geography, including rivers,</w:t>
            </w:r>
            <w:r>
              <w:rPr>
                <w:spacing w:val="-1"/>
                <w:sz w:val="16"/>
              </w:rPr>
              <w:t xml:space="preserve"> </w:t>
            </w:r>
            <w:r>
              <w:rPr>
                <w:sz w:val="16"/>
              </w:rPr>
              <w:t>mountains,</w:t>
            </w:r>
            <w:r>
              <w:rPr>
                <w:spacing w:val="-1"/>
                <w:sz w:val="16"/>
              </w:rPr>
              <w:t xml:space="preserve"> </w:t>
            </w:r>
            <w:r>
              <w:rPr>
                <w:sz w:val="16"/>
              </w:rPr>
              <w:t>rainforests, volcanoes</w:t>
            </w:r>
            <w:r>
              <w:rPr>
                <w:spacing w:val="-1"/>
                <w:sz w:val="16"/>
              </w:rPr>
              <w:t xml:space="preserve"> </w:t>
            </w:r>
            <w:r>
              <w:rPr>
                <w:sz w:val="16"/>
              </w:rPr>
              <w:t>and</w:t>
            </w:r>
            <w:r>
              <w:rPr>
                <w:spacing w:val="-2"/>
                <w:sz w:val="16"/>
              </w:rPr>
              <w:t xml:space="preserve"> </w:t>
            </w:r>
            <w:r>
              <w:rPr>
                <w:sz w:val="16"/>
              </w:rPr>
              <w:t>climate,</w:t>
            </w:r>
            <w:r>
              <w:rPr>
                <w:spacing w:val="-1"/>
                <w:sz w:val="16"/>
              </w:rPr>
              <w:t xml:space="preserve"> </w:t>
            </w:r>
            <w:r>
              <w:rPr>
                <w:sz w:val="16"/>
              </w:rPr>
              <w:t>learning both</w:t>
            </w:r>
            <w:r>
              <w:rPr>
                <w:spacing w:val="-3"/>
                <w:sz w:val="16"/>
              </w:rPr>
              <w:t xml:space="preserve"> </w:t>
            </w:r>
            <w:r>
              <w:rPr>
                <w:sz w:val="16"/>
              </w:rPr>
              <w:t>the processes behind them and the impact that they have on human environments.</w:t>
            </w:r>
          </w:p>
          <w:p w:rsidR="005D099B" w:rsidRDefault="008C4E4D">
            <w:pPr>
              <w:pStyle w:val="TableParagraph"/>
              <w:spacing w:before="183"/>
              <w:ind w:left="107" w:right="149"/>
              <w:rPr>
                <w:sz w:val="16"/>
              </w:rPr>
            </w:pPr>
            <w:r>
              <w:rPr>
                <w:sz w:val="16"/>
              </w:rPr>
              <w:t>We</w:t>
            </w:r>
            <w:r>
              <w:rPr>
                <w:spacing w:val="-2"/>
                <w:sz w:val="16"/>
              </w:rPr>
              <w:t xml:space="preserve"> </w:t>
            </w:r>
            <w:r>
              <w:rPr>
                <w:sz w:val="16"/>
              </w:rPr>
              <w:t>also</w:t>
            </w:r>
            <w:r>
              <w:rPr>
                <w:spacing w:val="-2"/>
                <w:sz w:val="16"/>
              </w:rPr>
              <w:t xml:space="preserve"> </w:t>
            </w:r>
            <w:r>
              <w:rPr>
                <w:sz w:val="16"/>
              </w:rPr>
              <w:t>believe that locational</w:t>
            </w:r>
            <w:r>
              <w:rPr>
                <w:spacing w:val="-3"/>
                <w:sz w:val="16"/>
              </w:rPr>
              <w:t xml:space="preserve"> </w:t>
            </w:r>
            <w:r>
              <w:rPr>
                <w:sz w:val="16"/>
              </w:rPr>
              <w:t>knowledge - the ability</w:t>
            </w:r>
            <w:r>
              <w:rPr>
                <w:spacing w:val="-2"/>
                <w:sz w:val="16"/>
              </w:rPr>
              <w:t xml:space="preserve"> </w:t>
            </w:r>
            <w:r>
              <w:rPr>
                <w:sz w:val="16"/>
              </w:rPr>
              <w:t>to use and identify places on</w:t>
            </w:r>
            <w:r>
              <w:rPr>
                <w:spacing w:val="-1"/>
                <w:sz w:val="16"/>
              </w:rPr>
              <w:t xml:space="preserve"> </w:t>
            </w:r>
            <w:r>
              <w:rPr>
                <w:sz w:val="16"/>
              </w:rPr>
              <w:t>maps and globes - is</w:t>
            </w:r>
            <w:r>
              <w:rPr>
                <w:spacing w:val="-2"/>
                <w:sz w:val="16"/>
              </w:rPr>
              <w:t xml:space="preserve"> </w:t>
            </w:r>
            <w:r>
              <w:rPr>
                <w:sz w:val="16"/>
              </w:rPr>
              <w:t>crucial.</w:t>
            </w:r>
            <w:r>
              <w:rPr>
                <w:spacing w:val="-3"/>
                <w:sz w:val="16"/>
              </w:rPr>
              <w:t xml:space="preserve"> </w:t>
            </w:r>
            <w:r>
              <w:rPr>
                <w:sz w:val="16"/>
              </w:rPr>
              <w:t>All</w:t>
            </w:r>
            <w:r>
              <w:rPr>
                <w:spacing w:val="-3"/>
                <w:sz w:val="16"/>
              </w:rPr>
              <w:t xml:space="preserve"> </w:t>
            </w:r>
            <w:r>
              <w:rPr>
                <w:sz w:val="16"/>
              </w:rPr>
              <w:t>children</w:t>
            </w:r>
            <w:r>
              <w:rPr>
                <w:spacing w:val="-4"/>
                <w:sz w:val="16"/>
              </w:rPr>
              <w:t xml:space="preserve"> </w:t>
            </w:r>
            <w:r>
              <w:rPr>
                <w:sz w:val="16"/>
              </w:rPr>
              <w:t>should</w:t>
            </w:r>
            <w:r>
              <w:rPr>
                <w:spacing w:val="-2"/>
                <w:sz w:val="16"/>
              </w:rPr>
              <w:t xml:space="preserve"> </w:t>
            </w:r>
            <w:r>
              <w:rPr>
                <w:sz w:val="16"/>
              </w:rPr>
              <w:t>leave</w:t>
            </w:r>
            <w:r>
              <w:rPr>
                <w:spacing w:val="-5"/>
                <w:sz w:val="16"/>
              </w:rPr>
              <w:t xml:space="preserve"> </w:t>
            </w:r>
            <w:r>
              <w:rPr>
                <w:sz w:val="16"/>
              </w:rPr>
              <w:t>our</w:t>
            </w:r>
            <w:r>
              <w:rPr>
                <w:spacing w:val="-2"/>
                <w:sz w:val="16"/>
              </w:rPr>
              <w:t xml:space="preserve"> </w:t>
            </w:r>
            <w:r>
              <w:rPr>
                <w:sz w:val="16"/>
              </w:rPr>
              <w:t>school</w:t>
            </w:r>
            <w:r>
              <w:rPr>
                <w:spacing w:val="-3"/>
                <w:sz w:val="16"/>
              </w:rPr>
              <w:t xml:space="preserve"> </w:t>
            </w:r>
            <w:r>
              <w:rPr>
                <w:sz w:val="16"/>
              </w:rPr>
              <w:t>knowing</w:t>
            </w:r>
            <w:r>
              <w:rPr>
                <w:spacing w:val="-2"/>
                <w:sz w:val="16"/>
              </w:rPr>
              <w:t xml:space="preserve"> </w:t>
            </w:r>
            <w:r>
              <w:rPr>
                <w:sz w:val="16"/>
              </w:rPr>
              <w:t>where</w:t>
            </w:r>
            <w:r>
              <w:rPr>
                <w:spacing w:val="-2"/>
                <w:sz w:val="16"/>
              </w:rPr>
              <w:t xml:space="preserve"> </w:t>
            </w:r>
            <w:r>
              <w:rPr>
                <w:sz w:val="16"/>
              </w:rPr>
              <w:t>they</w:t>
            </w:r>
            <w:r>
              <w:rPr>
                <w:spacing w:val="-3"/>
                <w:sz w:val="16"/>
              </w:rPr>
              <w:t xml:space="preserve"> </w:t>
            </w:r>
            <w:r>
              <w:rPr>
                <w:sz w:val="16"/>
              </w:rPr>
              <w:t>live</w:t>
            </w:r>
            <w:r>
              <w:rPr>
                <w:spacing w:val="-2"/>
                <w:sz w:val="16"/>
              </w:rPr>
              <w:t xml:space="preserve"> </w:t>
            </w:r>
            <w:r>
              <w:rPr>
                <w:sz w:val="16"/>
              </w:rPr>
              <w:t>and</w:t>
            </w:r>
            <w:r>
              <w:rPr>
                <w:spacing w:val="-2"/>
                <w:sz w:val="16"/>
              </w:rPr>
              <w:t xml:space="preserve"> </w:t>
            </w:r>
            <w:r>
              <w:rPr>
                <w:sz w:val="16"/>
              </w:rPr>
              <w:t>where</w:t>
            </w:r>
            <w:r>
              <w:rPr>
                <w:spacing w:val="-2"/>
                <w:sz w:val="16"/>
              </w:rPr>
              <w:t xml:space="preserve"> </w:t>
            </w:r>
            <w:r>
              <w:rPr>
                <w:sz w:val="16"/>
              </w:rPr>
              <w:t>that</w:t>
            </w:r>
            <w:r>
              <w:rPr>
                <w:spacing w:val="-1"/>
                <w:sz w:val="16"/>
              </w:rPr>
              <w:t xml:space="preserve"> </w:t>
            </w:r>
            <w:r>
              <w:rPr>
                <w:sz w:val="16"/>
              </w:rPr>
              <w:t>is</w:t>
            </w:r>
            <w:r>
              <w:rPr>
                <w:spacing w:val="-3"/>
                <w:sz w:val="16"/>
              </w:rPr>
              <w:t xml:space="preserve"> </w:t>
            </w:r>
            <w:r>
              <w:rPr>
                <w:sz w:val="16"/>
              </w:rPr>
              <w:t>situated</w:t>
            </w:r>
            <w:r>
              <w:rPr>
                <w:spacing w:val="-2"/>
                <w:sz w:val="16"/>
              </w:rPr>
              <w:t xml:space="preserve"> </w:t>
            </w:r>
            <w:r>
              <w:rPr>
                <w:sz w:val="16"/>
              </w:rPr>
              <w:t>in</w:t>
            </w:r>
            <w:r>
              <w:rPr>
                <w:spacing w:val="-4"/>
                <w:sz w:val="16"/>
              </w:rPr>
              <w:t xml:space="preserve"> </w:t>
            </w:r>
            <w:r>
              <w:rPr>
                <w:sz w:val="16"/>
              </w:rPr>
              <w:t>the world. They will be able to name and locate the seven continents and five oc</w:t>
            </w:r>
            <w:r>
              <w:rPr>
                <w:sz w:val="16"/>
              </w:rPr>
              <w:t>eans, as well as some of the countries and regions that they have studied.</w:t>
            </w:r>
          </w:p>
          <w:p w:rsidR="005D099B" w:rsidRDefault="005D099B">
            <w:pPr>
              <w:pStyle w:val="TableParagraph"/>
              <w:spacing w:before="1"/>
              <w:rPr>
                <w:sz w:val="16"/>
              </w:rPr>
            </w:pPr>
          </w:p>
          <w:p w:rsidR="005D099B" w:rsidRDefault="008C4E4D">
            <w:pPr>
              <w:pStyle w:val="TableParagraph"/>
              <w:ind w:left="107" w:right="78"/>
              <w:rPr>
                <w:sz w:val="16"/>
              </w:rPr>
            </w:pPr>
            <w:r>
              <w:rPr>
                <w:sz w:val="16"/>
              </w:rPr>
              <w:t>Finally,</w:t>
            </w:r>
            <w:r>
              <w:rPr>
                <w:spacing w:val="-4"/>
                <w:sz w:val="16"/>
              </w:rPr>
              <w:t xml:space="preserve"> </w:t>
            </w:r>
            <w:r>
              <w:rPr>
                <w:sz w:val="16"/>
              </w:rPr>
              <w:t>children</w:t>
            </w:r>
            <w:r>
              <w:rPr>
                <w:spacing w:val="-3"/>
                <w:sz w:val="16"/>
              </w:rPr>
              <w:t xml:space="preserve"> </w:t>
            </w:r>
            <w:r>
              <w:rPr>
                <w:sz w:val="16"/>
              </w:rPr>
              <w:t>will</w:t>
            </w:r>
            <w:r>
              <w:rPr>
                <w:spacing w:val="-2"/>
                <w:sz w:val="16"/>
              </w:rPr>
              <w:t xml:space="preserve"> </w:t>
            </w:r>
            <w:r>
              <w:rPr>
                <w:sz w:val="16"/>
              </w:rPr>
              <w:t>learn</w:t>
            </w:r>
            <w:r>
              <w:rPr>
                <w:spacing w:val="-5"/>
                <w:sz w:val="16"/>
              </w:rPr>
              <w:t xml:space="preserve"> </w:t>
            </w:r>
            <w:r>
              <w:rPr>
                <w:sz w:val="16"/>
              </w:rPr>
              <w:t>to</w:t>
            </w:r>
            <w:r>
              <w:rPr>
                <w:spacing w:val="-3"/>
                <w:sz w:val="16"/>
              </w:rPr>
              <w:t xml:space="preserve"> </w:t>
            </w:r>
            <w:r>
              <w:rPr>
                <w:sz w:val="16"/>
              </w:rPr>
              <w:t>behave</w:t>
            </w:r>
            <w:r>
              <w:rPr>
                <w:spacing w:val="-3"/>
                <w:sz w:val="16"/>
              </w:rPr>
              <w:t xml:space="preserve"> </w:t>
            </w:r>
            <w:r>
              <w:rPr>
                <w:sz w:val="16"/>
              </w:rPr>
              <w:t>like</w:t>
            </w:r>
            <w:r>
              <w:rPr>
                <w:spacing w:val="-3"/>
                <w:sz w:val="16"/>
              </w:rPr>
              <w:t xml:space="preserve"> </w:t>
            </w:r>
            <w:r>
              <w:rPr>
                <w:sz w:val="16"/>
              </w:rPr>
              <w:t>geographers,</w:t>
            </w:r>
            <w:r>
              <w:rPr>
                <w:spacing w:val="-4"/>
                <w:sz w:val="16"/>
              </w:rPr>
              <w:t xml:space="preserve"> </w:t>
            </w:r>
            <w:r>
              <w:rPr>
                <w:sz w:val="16"/>
              </w:rPr>
              <w:t>collecting</w:t>
            </w:r>
            <w:r>
              <w:rPr>
                <w:spacing w:val="-3"/>
                <w:sz w:val="16"/>
              </w:rPr>
              <w:t xml:space="preserve"> </w:t>
            </w:r>
            <w:r>
              <w:rPr>
                <w:sz w:val="16"/>
              </w:rPr>
              <w:t>information</w:t>
            </w:r>
            <w:r>
              <w:rPr>
                <w:spacing w:val="-5"/>
                <w:sz w:val="16"/>
              </w:rPr>
              <w:t xml:space="preserve"> </w:t>
            </w:r>
            <w:r>
              <w:rPr>
                <w:sz w:val="16"/>
              </w:rPr>
              <w:t>through</w:t>
            </w:r>
            <w:r>
              <w:rPr>
                <w:spacing w:val="-3"/>
                <w:sz w:val="16"/>
              </w:rPr>
              <w:t xml:space="preserve"> </w:t>
            </w:r>
            <w:r>
              <w:rPr>
                <w:sz w:val="16"/>
              </w:rPr>
              <w:t>fieldwork,</w:t>
            </w:r>
            <w:r>
              <w:rPr>
                <w:spacing w:val="-4"/>
                <w:sz w:val="16"/>
              </w:rPr>
              <w:t xml:space="preserve"> </w:t>
            </w:r>
            <w:r>
              <w:rPr>
                <w:sz w:val="16"/>
              </w:rPr>
              <w:t xml:space="preserve">data analysis, first– and second-hand accounts and map study. They will </w:t>
            </w:r>
            <w:proofErr w:type="spellStart"/>
            <w:r>
              <w:rPr>
                <w:sz w:val="16"/>
              </w:rPr>
              <w:t>recognise</w:t>
            </w:r>
            <w:proofErr w:type="spellEnd"/>
            <w:r>
              <w:rPr>
                <w:sz w:val="16"/>
              </w:rPr>
              <w:t xml:space="preserve"> the strengths and weaknesses of different sources of information, and use this to inform their own conclusions and decision making - both at school and in the wider world bey</w:t>
            </w:r>
            <w:r>
              <w:rPr>
                <w:sz w:val="16"/>
              </w:rPr>
              <w:t>ond.</w:t>
            </w:r>
          </w:p>
          <w:p w:rsidR="005D099B" w:rsidRDefault="008C4E4D">
            <w:pPr>
              <w:pStyle w:val="TableParagraph"/>
              <w:spacing w:before="184"/>
              <w:ind w:left="107" w:right="149"/>
              <w:rPr>
                <w:sz w:val="16"/>
              </w:rPr>
            </w:pPr>
            <w:r>
              <w:rPr>
                <w:sz w:val="16"/>
              </w:rPr>
              <w:t xml:space="preserve">When choosing the topics our Geography Curriculum would cover we considered the fact that </w:t>
            </w:r>
            <w:r w:rsidR="00DC0ACC">
              <w:rPr>
                <w:sz w:val="16"/>
              </w:rPr>
              <w:t xml:space="preserve">Little </w:t>
            </w:r>
            <w:proofErr w:type="spellStart"/>
            <w:r w:rsidR="00DC0ACC">
              <w:rPr>
                <w:sz w:val="16"/>
              </w:rPr>
              <w:t>Munden</w:t>
            </w:r>
            <w:proofErr w:type="spellEnd"/>
            <w:r>
              <w:rPr>
                <w:sz w:val="16"/>
              </w:rPr>
              <w:t xml:space="preserve"> Primary is a small rural, Church of England school in Hertfordshire surrounded </w:t>
            </w:r>
            <w:r>
              <w:rPr>
                <w:sz w:val="16"/>
              </w:rPr>
              <w:t>by</w:t>
            </w:r>
            <w:r>
              <w:rPr>
                <w:spacing w:val="-4"/>
                <w:sz w:val="16"/>
              </w:rPr>
              <w:t xml:space="preserve"> </w:t>
            </w:r>
            <w:r>
              <w:rPr>
                <w:sz w:val="16"/>
              </w:rPr>
              <w:t>farmland.</w:t>
            </w:r>
            <w:r>
              <w:rPr>
                <w:spacing w:val="-4"/>
                <w:sz w:val="16"/>
              </w:rPr>
              <w:t xml:space="preserve"> </w:t>
            </w:r>
            <w:r>
              <w:rPr>
                <w:sz w:val="16"/>
              </w:rPr>
              <w:t>It</w:t>
            </w:r>
            <w:r>
              <w:rPr>
                <w:spacing w:val="-4"/>
                <w:sz w:val="16"/>
              </w:rPr>
              <w:t xml:space="preserve"> </w:t>
            </w:r>
            <w:r>
              <w:rPr>
                <w:sz w:val="16"/>
              </w:rPr>
              <w:t>was</w:t>
            </w:r>
            <w:r>
              <w:rPr>
                <w:spacing w:val="-1"/>
                <w:sz w:val="16"/>
              </w:rPr>
              <w:t xml:space="preserve"> </w:t>
            </w:r>
            <w:r>
              <w:rPr>
                <w:sz w:val="16"/>
              </w:rPr>
              <w:t>therefore</w:t>
            </w:r>
            <w:r>
              <w:rPr>
                <w:spacing w:val="-6"/>
                <w:sz w:val="16"/>
              </w:rPr>
              <w:t xml:space="preserve"> </w:t>
            </w:r>
            <w:r>
              <w:rPr>
                <w:sz w:val="16"/>
              </w:rPr>
              <w:t>considered</w:t>
            </w:r>
            <w:r>
              <w:rPr>
                <w:spacing w:val="-3"/>
                <w:sz w:val="16"/>
              </w:rPr>
              <w:t xml:space="preserve"> </w:t>
            </w:r>
            <w:r>
              <w:rPr>
                <w:sz w:val="16"/>
              </w:rPr>
              <w:t>important</w:t>
            </w:r>
            <w:r>
              <w:rPr>
                <w:spacing w:val="-4"/>
                <w:sz w:val="16"/>
              </w:rPr>
              <w:t xml:space="preserve"> </w:t>
            </w:r>
            <w:r>
              <w:rPr>
                <w:sz w:val="16"/>
              </w:rPr>
              <w:t>to</w:t>
            </w:r>
            <w:r>
              <w:rPr>
                <w:spacing w:val="-3"/>
                <w:sz w:val="16"/>
              </w:rPr>
              <w:t xml:space="preserve"> </w:t>
            </w:r>
            <w:r>
              <w:rPr>
                <w:sz w:val="16"/>
              </w:rPr>
              <w:t>develop</w:t>
            </w:r>
            <w:r>
              <w:rPr>
                <w:spacing w:val="-3"/>
                <w:sz w:val="16"/>
              </w:rPr>
              <w:t xml:space="preserve"> </w:t>
            </w:r>
            <w:r>
              <w:rPr>
                <w:sz w:val="16"/>
              </w:rPr>
              <w:t>a</w:t>
            </w:r>
            <w:r>
              <w:rPr>
                <w:spacing w:val="-6"/>
                <w:sz w:val="16"/>
              </w:rPr>
              <w:t xml:space="preserve"> </w:t>
            </w:r>
            <w:r>
              <w:rPr>
                <w:sz w:val="16"/>
              </w:rPr>
              <w:t>culturally</w:t>
            </w:r>
            <w:r>
              <w:rPr>
                <w:spacing w:val="-4"/>
                <w:sz w:val="16"/>
              </w:rPr>
              <w:t xml:space="preserve"> </w:t>
            </w:r>
            <w:r>
              <w:rPr>
                <w:sz w:val="16"/>
              </w:rPr>
              <w:t>rich</w:t>
            </w:r>
            <w:r>
              <w:rPr>
                <w:spacing w:val="-5"/>
                <w:sz w:val="16"/>
              </w:rPr>
              <w:t xml:space="preserve"> </w:t>
            </w:r>
            <w:r>
              <w:rPr>
                <w:sz w:val="16"/>
              </w:rPr>
              <w:t>curriculum</w:t>
            </w:r>
            <w:r>
              <w:rPr>
                <w:spacing w:val="-2"/>
                <w:sz w:val="16"/>
              </w:rPr>
              <w:t xml:space="preserve"> </w:t>
            </w:r>
            <w:r>
              <w:rPr>
                <w:sz w:val="16"/>
              </w:rPr>
              <w:t>through the study of locations and populations that differ from this. It was also considered important for the pupils to learn about the human impact on the world.</w:t>
            </w:r>
          </w:p>
        </w:tc>
      </w:tr>
    </w:tbl>
    <w:p w:rsidR="005D099B" w:rsidRDefault="008C4E4D">
      <w:pPr>
        <w:spacing w:before="4"/>
        <w:rPr>
          <w:sz w:val="17"/>
        </w:rPr>
      </w:pPr>
      <w:r>
        <w:rPr>
          <w:noProof/>
        </w:rPr>
        <mc:AlternateContent>
          <mc:Choice Requires="wpg">
            <w:drawing>
              <wp:anchor distT="0" distB="0" distL="0" distR="0" simplePos="0" relativeHeight="487587840" behindDoc="1" locked="0" layoutInCell="1" allowOverlap="1">
                <wp:simplePos x="0" y="0"/>
                <wp:positionH relativeFrom="page">
                  <wp:posOffset>563880</wp:posOffset>
                </wp:positionH>
                <wp:positionV relativeFrom="paragraph">
                  <wp:posOffset>137795</wp:posOffset>
                </wp:positionV>
                <wp:extent cx="9584690" cy="403860"/>
                <wp:effectExtent l="0" t="0" r="16510" b="15240"/>
                <wp:wrapTopAndBottom/>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584690" cy="403860"/>
                          <a:chOff x="3047" y="3047"/>
                          <a:chExt cx="9607550" cy="644653"/>
                        </a:xfrm>
                      </wpg:grpSpPr>
                      <wps:wsp>
                        <wps:cNvPr id="2" name="Textbox 2"/>
                        <wps:cNvSpPr txBox="1"/>
                        <wps:spPr>
                          <a:xfrm>
                            <a:off x="3047" y="140207"/>
                            <a:ext cx="9607550" cy="507493"/>
                          </a:xfrm>
                          <a:prstGeom prst="rect">
                            <a:avLst/>
                          </a:prstGeom>
                          <a:ln w="6096">
                            <a:solidFill>
                              <a:srgbClr val="000000"/>
                            </a:solidFill>
                            <a:prstDash val="solid"/>
                          </a:ln>
                        </wps:spPr>
                        <wps:txbx>
                          <w:txbxContent>
                            <w:p w:rsidR="005D099B" w:rsidRDefault="008C4E4D">
                              <w:pPr>
                                <w:ind w:left="103" w:right="137"/>
                                <w:rPr>
                                  <w:sz w:val="16"/>
                                </w:rPr>
                              </w:pPr>
                              <w:r>
                                <w:rPr>
                                  <w:sz w:val="16"/>
                                </w:rPr>
                                <w:t xml:space="preserve">At </w:t>
                              </w:r>
                              <w:r w:rsidR="00DC0ACC">
                                <w:rPr>
                                  <w:sz w:val="16"/>
                                </w:rPr>
                                <w:t xml:space="preserve">Little </w:t>
                              </w:r>
                              <w:proofErr w:type="spellStart"/>
                              <w:r w:rsidR="00DC0ACC">
                                <w:rPr>
                                  <w:sz w:val="16"/>
                                </w:rPr>
                                <w:t>Munden</w:t>
                              </w:r>
                              <w:proofErr w:type="spellEnd"/>
                              <w:r>
                                <w:rPr>
                                  <w:spacing w:val="-1"/>
                                  <w:sz w:val="16"/>
                                </w:rPr>
                                <w:t xml:space="preserve"> </w:t>
                              </w:r>
                              <w:r>
                                <w:rPr>
                                  <w:sz w:val="16"/>
                                </w:rPr>
                                <w:t>Primary School children are taught in</w:t>
                              </w:r>
                              <w:r>
                                <w:rPr>
                                  <w:spacing w:val="-1"/>
                                  <w:sz w:val="16"/>
                                </w:rPr>
                                <w:t xml:space="preserve"> </w:t>
                              </w:r>
                              <w:r>
                                <w:rPr>
                                  <w:sz w:val="16"/>
                                </w:rPr>
                                <w:t>mixed age classes e.g. Years 1</w:t>
                              </w:r>
                              <w:r>
                                <w:rPr>
                                  <w:spacing w:val="-1"/>
                                  <w:sz w:val="16"/>
                                </w:rPr>
                                <w:t xml:space="preserve"> </w:t>
                              </w:r>
                              <w:r>
                                <w:rPr>
                                  <w:sz w:val="16"/>
                                </w:rPr>
                                <w:t>&amp; 2</w:t>
                              </w:r>
                              <w:r>
                                <w:rPr>
                                  <w:spacing w:val="-1"/>
                                  <w:sz w:val="16"/>
                                </w:rPr>
                                <w:t xml:space="preserve"> </w:t>
                              </w:r>
                              <w:r>
                                <w:rPr>
                                  <w:sz w:val="16"/>
                                </w:rPr>
                                <w:t>together etc. Our curriculum sets out progression</w:t>
                              </w:r>
                              <w:r>
                                <w:rPr>
                                  <w:spacing w:val="-2"/>
                                  <w:sz w:val="16"/>
                                </w:rPr>
                                <w:t xml:space="preserve"> </w:t>
                              </w:r>
                              <w:r>
                                <w:rPr>
                                  <w:sz w:val="16"/>
                                </w:rPr>
                                <w:t>in the</w:t>
                              </w:r>
                              <w:r>
                                <w:rPr>
                                  <w:spacing w:val="-1"/>
                                  <w:sz w:val="16"/>
                                </w:rPr>
                                <w:t xml:space="preserve"> </w:t>
                              </w:r>
                              <w:r>
                                <w:rPr>
                                  <w:sz w:val="16"/>
                                </w:rPr>
                                <w:t>form of three ‘Milestones’. The children work towards each Milestone</w:t>
                              </w:r>
                              <w:r>
                                <w:rPr>
                                  <w:spacing w:val="-3"/>
                                  <w:sz w:val="16"/>
                                </w:rPr>
                                <w:t xml:space="preserve"> </w:t>
                              </w:r>
                              <w:r>
                                <w:rPr>
                                  <w:sz w:val="16"/>
                                </w:rPr>
                                <w:t>for</w:t>
                              </w:r>
                              <w:r>
                                <w:rPr>
                                  <w:spacing w:val="-1"/>
                                  <w:sz w:val="16"/>
                                </w:rPr>
                                <w:t xml:space="preserve"> </w:t>
                              </w:r>
                              <w:r>
                                <w:rPr>
                                  <w:sz w:val="16"/>
                                </w:rPr>
                                <w:t>two</w:t>
                              </w:r>
                              <w:r>
                                <w:rPr>
                                  <w:spacing w:val="-1"/>
                                  <w:sz w:val="16"/>
                                </w:rPr>
                                <w:t xml:space="preserve"> </w:t>
                              </w:r>
                              <w:r>
                                <w:rPr>
                                  <w:sz w:val="16"/>
                                </w:rPr>
                                <w:t xml:space="preserve">years. </w:t>
                              </w:r>
                            </w:p>
                          </w:txbxContent>
                        </wps:txbx>
                        <wps:bodyPr wrap="square" lIns="0" tIns="0" rIns="0" bIns="0" rtlCol="0">
                          <a:noAutofit/>
                        </wps:bodyPr>
                      </wps:wsp>
                      <wps:wsp>
                        <wps:cNvPr id="3" name="Textbox 3"/>
                        <wps:cNvSpPr txBox="1"/>
                        <wps:spPr>
                          <a:xfrm>
                            <a:off x="3047" y="3047"/>
                            <a:ext cx="9607550" cy="137160"/>
                          </a:xfrm>
                          <a:prstGeom prst="rect">
                            <a:avLst/>
                          </a:prstGeom>
                          <a:solidFill>
                            <a:srgbClr val="F1F1F1"/>
                          </a:solidFill>
                          <a:ln w="6096">
                            <a:solidFill>
                              <a:srgbClr val="000000"/>
                            </a:solidFill>
                            <a:prstDash val="solid"/>
                          </a:ln>
                        </wps:spPr>
                        <wps:txbx>
                          <w:txbxContent>
                            <w:p w:rsidR="005D099B" w:rsidRDefault="005D099B">
                              <w:pPr>
                                <w:spacing w:line="201" w:lineRule="exact"/>
                                <w:ind w:left="103"/>
                                <w:rPr>
                                  <w:b/>
                                  <w:color w:val="000000"/>
                                  <w:sz w:val="18"/>
                                </w:rPr>
                              </w:pP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id="Group 1" o:spid="_x0000_s1026" style="position:absolute;margin-left:44.4pt;margin-top:10.85pt;width:754.7pt;height:31.8pt;z-index:-15728640;mso-wrap-distance-left:0;mso-wrap-distance-right:0;mso-position-horizontal-relative:page;mso-width-relative:margin;mso-height-relative:margin" coordorigin="30,30" coordsize="96075,64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">
                <v:shapetype id="_x0000_t202" coordsize="21600,21600" o:spt="202" path="m,l,21600r21600,l21600,xe">
                  <v:stroke joinstyle="miter"/>
                  <v:path gradientshapeok="t" o:connecttype="rect"/>
                </v:shapetype>
                <v:shape id="Textbox 2" o:spid="_x0000_s1027" type="#_x0000_t202" style="position:absolute;left:30;top:1402;width:96075;height:50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" filled="f" strokeweight=".48pt">
                  <v:textbox inset="0,0,0,0">
                    <w:txbxContent>
                      <w:p w:rsidR="005D099B" w:rsidRDefault="008C4E4D">
                        <w:pPr>
                          <w:ind w:left="103" w:right="137"/>
                          <w:rPr>
                            <w:sz w:val="16"/>
                          </w:rPr>
                        </w:pPr>
                        <w:r>
                          <w:rPr>
                            <w:sz w:val="16"/>
                          </w:rPr>
                          <w:t xml:space="preserve">At </w:t>
                        </w:r>
                        <w:r w:rsidR="00DC0ACC">
                          <w:rPr>
                            <w:sz w:val="16"/>
                          </w:rPr>
                          <w:t xml:space="preserve">Little </w:t>
                        </w:r>
                        <w:proofErr w:type="spellStart"/>
                        <w:r w:rsidR="00DC0ACC">
                          <w:rPr>
                            <w:sz w:val="16"/>
                          </w:rPr>
                          <w:t>Munden</w:t>
                        </w:r>
                        <w:proofErr w:type="spellEnd"/>
                        <w:r>
                          <w:rPr>
                            <w:spacing w:val="-1"/>
                            <w:sz w:val="16"/>
                          </w:rPr>
                          <w:t xml:space="preserve"> </w:t>
                        </w:r>
                        <w:r>
                          <w:rPr>
                            <w:sz w:val="16"/>
                          </w:rPr>
                          <w:t>Primary School children are taught in</w:t>
                        </w:r>
                        <w:r>
                          <w:rPr>
                            <w:spacing w:val="-1"/>
                            <w:sz w:val="16"/>
                          </w:rPr>
                          <w:t xml:space="preserve"> </w:t>
                        </w:r>
                        <w:r>
                          <w:rPr>
                            <w:sz w:val="16"/>
                          </w:rPr>
                          <w:t>mixed age classes e.g. Years 1</w:t>
                        </w:r>
                        <w:r>
                          <w:rPr>
                            <w:spacing w:val="-1"/>
                            <w:sz w:val="16"/>
                          </w:rPr>
                          <w:t xml:space="preserve"> </w:t>
                        </w:r>
                        <w:r>
                          <w:rPr>
                            <w:sz w:val="16"/>
                          </w:rPr>
                          <w:t>&amp; 2</w:t>
                        </w:r>
                        <w:r>
                          <w:rPr>
                            <w:spacing w:val="-1"/>
                            <w:sz w:val="16"/>
                          </w:rPr>
                          <w:t xml:space="preserve"> </w:t>
                        </w:r>
                        <w:r>
                          <w:rPr>
                            <w:sz w:val="16"/>
                          </w:rPr>
                          <w:t>together etc. Our curriculum sets out progression</w:t>
                        </w:r>
                        <w:r>
                          <w:rPr>
                            <w:spacing w:val="-2"/>
                            <w:sz w:val="16"/>
                          </w:rPr>
                          <w:t xml:space="preserve"> </w:t>
                        </w:r>
                        <w:r>
                          <w:rPr>
                            <w:sz w:val="16"/>
                          </w:rPr>
                          <w:t>in the</w:t>
                        </w:r>
                        <w:r>
                          <w:rPr>
                            <w:spacing w:val="-1"/>
                            <w:sz w:val="16"/>
                          </w:rPr>
                          <w:t xml:space="preserve"> </w:t>
                        </w:r>
                        <w:r>
                          <w:rPr>
                            <w:sz w:val="16"/>
                          </w:rPr>
                          <w:t>form of three ‘Milestones’. The children work towards each Milestone</w:t>
                        </w:r>
                        <w:r>
                          <w:rPr>
                            <w:spacing w:val="-3"/>
                            <w:sz w:val="16"/>
                          </w:rPr>
                          <w:t xml:space="preserve"> </w:t>
                        </w:r>
                        <w:r>
                          <w:rPr>
                            <w:sz w:val="16"/>
                          </w:rPr>
                          <w:t>for</w:t>
                        </w:r>
                        <w:r>
                          <w:rPr>
                            <w:spacing w:val="-1"/>
                            <w:sz w:val="16"/>
                          </w:rPr>
                          <w:t xml:space="preserve"> </w:t>
                        </w:r>
                        <w:r>
                          <w:rPr>
                            <w:sz w:val="16"/>
                          </w:rPr>
                          <w:t>two</w:t>
                        </w:r>
                        <w:r>
                          <w:rPr>
                            <w:spacing w:val="-1"/>
                            <w:sz w:val="16"/>
                          </w:rPr>
                          <w:t xml:space="preserve"> </w:t>
                        </w:r>
                        <w:r>
                          <w:rPr>
                            <w:sz w:val="16"/>
                          </w:rPr>
                          <w:t xml:space="preserve">years. </w:t>
                        </w:r>
                      </w:p>
                    </w:txbxContent>
                  </v:textbox>
                </v:shape>
                <v:shape id="Textbox 3" o:spid="_x0000_s1028" type="#_x0000_t202" style="position:absolute;left:30;top:30;width:96075;height:1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" fillcolor="#f1f1f1" strokeweight=".48pt">
                  <v:textbox inset="0,0,0,0">
                    <w:txbxContent>
                      <w:p w:rsidR="005D099B" w:rsidRDefault="005D099B">
                        <w:pPr>
                          <w:spacing w:line="201" w:lineRule="exact"/>
                          <w:ind w:left="103"/>
                          <w:rPr>
                            <w:b/>
                            <w:color w:val="000000"/>
                            <w:sz w:val="18"/>
                          </w:rPr>
                        </w:pPr>
                      </w:p>
                    </w:txbxContent>
                  </v:textbox>
                </v:shape>
                <w10:wrap type="topAndBottom" anchorx="page"/>
              </v:group>
            </w:pict>
          </mc:Fallback>
        </mc:AlternateContent>
      </w:r>
    </w:p>
    <w:p w:rsidR="005D099B" w:rsidRDefault="005D099B">
      <w:pPr>
        <w:spacing w:before="3" w:after="1"/>
        <w:rPr>
          <w:sz w:val="17"/>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3"/>
        <w:gridCol w:w="5043"/>
        <w:gridCol w:w="5042"/>
      </w:tblGrid>
      <w:tr w:rsidR="005D099B">
        <w:trPr>
          <w:trHeight w:val="184"/>
        </w:trPr>
        <w:tc>
          <w:tcPr>
            <w:tcW w:w="5043" w:type="dxa"/>
            <w:shd w:val="clear" w:color="auto" w:fill="F1F1F1"/>
          </w:tcPr>
          <w:p w:rsidR="005D099B" w:rsidRDefault="008C4E4D">
            <w:pPr>
              <w:pStyle w:val="TableParagraph"/>
              <w:spacing w:line="164" w:lineRule="exact"/>
              <w:ind w:left="107"/>
              <w:rPr>
                <w:b/>
                <w:sz w:val="16"/>
              </w:rPr>
            </w:pPr>
            <w:r>
              <w:rPr>
                <w:b/>
                <w:sz w:val="16"/>
              </w:rPr>
              <w:t>Links</w:t>
            </w:r>
            <w:r>
              <w:rPr>
                <w:b/>
                <w:spacing w:val="-6"/>
                <w:sz w:val="16"/>
              </w:rPr>
              <w:t xml:space="preserve"> </w:t>
            </w:r>
            <w:r>
              <w:rPr>
                <w:b/>
                <w:sz w:val="16"/>
              </w:rPr>
              <w:t>to</w:t>
            </w:r>
            <w:r>
              <w:rPr>
                <w:b/>
                <w:spacing w:val="-4"/>
                <w:sz w:val="16"/>
              </w:rPr>
              <w:t xml:space="preserve"> </w:t>
            </w:r>
            <w:r>
              <w:rPr>
                <w:b/>
                <w:sz w:val="16"/>
              </w:rPr>
              <w:t>learning</w:t>
            </w:r>
            <w:r>
              <w:rPr>
                <w:b/>
                <w:spacing w:val="-4"/>
                <w:sz w:val="16"/>
              </w:rPr>
              <w:t xml:space="preserve"> </w:t>
            </w:r>
            <w:r>
              <w:rPr>
                <w:b/>
                <w:sz w:val="16"/>
              </w:rPr>
              <w:t>in</w:t>
            </w:r>
            <w:r>
              <w:rPr>
                <w:b/>
                <w:spacing w:val="-4"/>
                <w:sz w:val="16"/>
              </w:rPr>
              <w:t xml:space="preserve"> EYFS:</w:t>
            </w:r>
          </w:p>
        </w:tc>
        <w:tc>
          <w:tcPr>
            <w:tcW w:w="5043" w:type="dxa"/>
            <w:shd w:val="clear" w:color="auto" w:fill="F1F1F1"/>
          </w:tcPr>
          <w:p w:rsidR="005D099B" w:rsidRDefault="008C4E4D">
            <w:pPr>
              <w:pStyle w:val="TableParagraph"/>
              <w:spacing w:line="164" w:lineRule="exact"/>
              <w:ind w:left="108"/>
              <w:rPr>
                <w:b/>
                <w:sz w:val="16"/>
              </w:rPr>
            </w:pPr>
            <w:r>
              <w:rPr>
                <w:b/>
                <w:sz w:val="16"/>
              </w:rPr>
              <w:t>Links</w:t>
            </w:r>
            <w:r>
              <w:rPr>
                <w:b/>
                <w:spacing w:val="-6"/>
                <w:sz w:val="16"/>
              </w:rPr>
              <w:t xml:space="preserve"> </w:t>
            </w:r>
            <w:r>
              <w:rPr>
                <w:b/>
                <w:sz w:val="16"/>
              </w:rPr>
              <w:t>to</w:t>
            </w:r>
            <w:r>
              <w:rPr>
                <w:b/>
                <w:spacing w:val="-5"/>
                <w:sz w:val="16"/>
              </w:rPr>
              <w:t xml:space="preserve"> </w:t>
            </w:r>
            <w:r>
              <w:rPr>
                <w:b/>
                <w:sz w:val="16"/>
              </w:rPr>
              <w:t>other</w:t>
            </w:r>
            <w:r>
              <w:rPr>
                <w:b/>
                <w:spacing w:val="-4"/>
                <w:sz w:val="16"/>
              </w:rPr>
              <w:t xml:space="preserve"> </w:t>
            </w:r>
            <w:r>
              <w:rPr>
                <w:b/>
                <w:sz w:val="16"/>
              </w:rPr>
              <w:t>subjects</w:t>
            </w:r>
            <w:r>
              <w:rPr>
                <w:b/>
                <w:spacing w:val="-3"/>
                <w:sz w:val="16"/>
              </w:rPr>
              <w:t xml:space="preserve"> </w:t>
            </w:r>
            <w:r>
              <w:rPr>
                <w:b/>
                <w:sz w:val="16"/>
              </w:rPr>
              <w:t>/</w:t>
            </w:r>
            <w:r>
              <w:rPr>
                <w:b/>
                <w:spacing w:val="-4"/>
                <w:sz w:val="16"/>
              </w:rPr>
              <w:t xml:space="preserve"> </w:t>
            </w:r>
            <w:r>
              <w:rPr>
                <w:b/>
                <w:sz w:val="16"/>
              </w:rPr>
              <w:t>curriculum</w:t>
            </w:r>
            <w:r>
              <w:rPr>
                <w:b/>
                <w:spacing w:val="-3"/>
                <w:sz w:val="16"/>
              </w:rPr>
              <w:t xml:space="preserve"> </w:t>
            </w:r>
            <w:r>
              <w:rPr>
                <w:b/>
                <w:spacing w:val="-2"/>
                <w:sz w:val="16"/>
              </w:rPr>
              <w:t>areas:</w:t>
            </w:r>
          </w:p>
        </w:tc>
        <w:tc>
          <w:tcPr>
            <w:tcW w:w="5042" w:type="dxa"/>
            <w:shd w:val="clear" w:color="auto" w:fill="F1F1F1"/>
          </w:tcPr>
          <w:p w:rsidR="005D099B" w:rsidRDefault="008C4E4D">
            <w:pPr>
              <w:pStyle w:val="TableParagraph"/>
              <w:spacing w:line="164" w:lineRule="exact"/>
              <w:ind w:left="106"/>
              <w:rPr>
                <w:b/>
                <w:sz w:val="16"/>
              </w:rPr>
            </w:pPr>
            <w:r>
              <w:rPr>
                <w:b/>
                <w:sz w:val="16"/>
              </w:rPr>
              <w:t>Experiences</w:t>
            </w:r>
            <w:r>
              <w:rPr>
                <w:b/>
                <w:spacing w:val="-5"/>
                <w:sz w:val="16"/>
              </w:rPr>
              <w:t xml:space="preserve"> </w:t>
            </w:r>
            <w:r>
              <w:rPr>
                <w:b/>
                <w:sz w:val="16"/>
              </w:rPr>
              <w:t>every</w:t>
            </w:r>
            <w:r>
              <w:rPr>
                <w:b/>
                <w:spacing w:val="-9"/>
                <w:sz w:val="16"/>
              </w:rPr>
              <w:t xml:space="preserve"> </w:t>
            </w:r>
            <w:r>
              <w:rPr>
                <w:b/>
                <w:sz w:val="16"/>
              </w:rPr>
              <w:t>child</w:t>
            </w:r>
            <w:r>
              <w:rPr>
                <w:b/>
                <w:spacing w:val="-2"/>
                <w:sz w:val="16"/>
              </w:rPr>
              <w:t xml:space="preserve"> </w:t>
            </w:r>
            <w:r>
              <w:rPr>
                <w:b/>
                <w:sz w:val="16"/>
              </w:rPr>
              <w:t>should</w:t>
            </w:r>
            <w:r>
              <w:rPr>
                <w:b/>
                <w:spacing w:val="-6"/>
                <w:sz w:val="16"/>
              </w:rPr>
              <w:t xml:space="preserve"> </w:t>
            </w:r>
            <w:r>
              <w:rPr>
                <w:b/>
                <w:spacing w:val="-4"/>
                <w:sz w:val="16"/>
              </w:rPr>
              <w:t>have:</w:t>
            </w:r>
          </w:p>
        </w:tc>
      </w:tr>
      <w:tr w:rsidR="005D099B">
        <w:trPr>
          <w:trHeight w:val="2392"/>
        </w:trPr>
        <w:tc>
          <w:tcPr>
            <w:tcW w:w="5043" w:type="dxa"/>
          </w:tcPr>
          <w:p w:rsidR="005D099B" w:rsidRDefault="008C4E4D">
            <w:pPr>
              <w:pStyle w:val="TableParagraph"/>
              <w:spacing w:line="180" w:lineRule="exact"/>
              <w:ind w:left="107"/>
              <w:rPr>
                <w:sz w:val="16"/>
              </w:rPr>
            </w:pPr>
            <w:r>
              <w:rPr>
                <w:sz w:val="16"/>
              </w:rPr>
              <w:t>Understanding</w:t>
            </w:r>
            <w:r>
              <w:rPr>
                <w:spacing w:val="-3"/>
                <w:sz w:val="16"/>
              </w:rPr>
              <w:t xml:space="preserve"> </w:t>
            </w:r>
            <w:r>
              <w:rPr>
                <w:sz w:val="16"/>
              </w:rPr>
              <w:t>the</w:t>
            </w:r>
            <w:r>
              <w:rPr>
                <w:spacing w:val="-10"/>
                <w:sz w:val="16"/>
              </w:rPr>
              <w:t xml:space="preserve"> </w:t>
            </w:r>
            <w:r>
              <w:rPr>
                <w:sz w:val="16"/>
              </w:rPr>
              <w:t>World -</w:t>
            </w:r>
            <w:r>
              <w:rPr>
                <w:spacing w:val="-5"/>
                <w:sz w:val="16"/>
              </w:rPr>
              <w:t xml:space="preserve"> </w:t>
            </w:r>
            <w:r>
              <w:rPr>
                <w:sz w:val="16"/>
              </w:rPr>
              <w:t>People</w:t>
            </w:r>
            <w:r>
              <w:rPr>
                <w:spacing w:val="-5"/>
                <w:sz w:val="16"/>
              </w:rPr>
              <w:t xml:space="preserve"> </w:t>
            </w:r>
            <w:r>
              <w:rPr>
                <w:sz w:val="16"/>
              </w:rPr>
              <w:t>and</w:t>
            </w:r>
            <w:r>
              <w:rPr>
                <w:spacing w:val="-2"/>
                <w:sz w:val="16"/>
              </w:rPr>
              <w:t xml:space="preserve"> Communities</w:t>
            </w:r>
          </w:p>
          <w:p w:rsidR="005D099B" w:rsidRDefault="008C4E4D">
            <w:pPr>
              <w:pStyle w:val="TableParagraph"/>
              <w:numPr>
                <w:ilvl w:val="0"/>
                <w:numId w:val="27"/>
              </w:numPr>
              <w:tabs>
                <w:tab w:val="left" w:pos="283"/>
              </w:tabs>
              <w:spacing w:before="1"/>
              <w:ind w:right="119"/>
              <w:rPr>
                <w:sz w:val="16"/>
              </w:rPr>
            </w:pPr>
            <w:r>
              <w:rPr>
                <w:sz w:val="16"/>
              </w:rPr>
              <w:t>Children</w:t>
            </w:r>
            <w:r>
              <w:rPr>
                <w:spacing w:val="-4"/>
                <w:sz w:val="16"/>
              </w:rPr>
              <w:t xml:space="preserve"> </w:t>
            </w:r>
            <w:r>
              <w:rPr>
                <w:sz w:val="16"/>
              </w:rPr>
              <w:t>talk</w:t>
            </w:r>
            <w:r>
              <w:rPr>
                <w:spacing w:val="-4"/>
                <w:sz w:val="16"/>
              </w:rPr>
              <w:t xml:space="preserve"> </w:t>
            </w:r>
            <w:r>
              <w:rPr>
                <w:sz w:val="16"/>
              </w:rPr>
              <w:t>about</w:t>
            </w:r>
            <w:r>
              <w:rPr>
                <w:spacing w:val="-5"/>
                <w:sz w:val="16"/>
              </w:rPr>
              <w:t xml:space="preserve"> </w:t>
            </w:r>
            <w:r>
              <w:rPr>
                <w:sz w:val="16"/>
              </w:rPr>
              <w:t>past</w:t>
            </w:r>
            <w:r>
              <w:rPr>
                <w:spacing w:val="-3"/>
                <w:sz w:val="16"/>
              </w:rPr>
              <w:t xml:space="preserve"> </w:t>
            </w:r>
            <w:r>
              <w:rPr>
                <w:sz w:val="16"/>
              </w:rPr>
              <w:t>and</w:t>
            </w:r>
            <w:r>
              <w:rPr>
                <w:spacing w:val="-4"/>
                <w:sz w:val="16"/>
              </w:rPr>
              <w:t xml:space="preserve"> </w:t>
            </w:r>
            <w:r>
              <w:rPr>
                <w:sz w:val="16"/>
              </w:rPr>
              <w:t>present</w:t>
            </w:r>
            <w:r>
              <w:rPr>
                <w:spacing w:val="-3"/>
                <w:sz w:val="16"/>
              </w:rPr>
              <w:t xml:space="preserve"> </w:t>
            </w:r>
            <w:r>
              <w:rPr>
                <w:sz w:val="16"/>
              </w:rPr>
              <w:t>events</w:t>
            </w:r>
            <w:r>
              <w:rPr>
                <w:spacing w:val="-5"/>
                <w:sz w:val="16"/>
              </w:rPr>
              <w:t xml:space="preserve"> </w:t>
            </w:r>
            <w:r>
              <w:rPr>
                <w:sz w:val="16"/>
              </w:rPr>
              <w:t>in</w:t>
            </w:r>
            <w:r>
              <w:rPr>
                <w:spacing w:val="-5"/>
                <w:sz w:val="16"/>
              </w:rPr>
              <w:t xml:space="preserve"> </w:t>
            </w:r>
            <w:r>
              <w:rPr>
                <w:sz w:val="16"/>
              </w:rPr>
              <w:t>their</w:t>
            </w:r>
            <w:r>
              <w:rPr>
                <w:spacing w:val="-1"/>
                <w:sz w:val="16"/>
              </w:rPr>
              <w:t xml:space="preserve"> </w:t>
            </w:r>
            <w:r>
              <w:rPr>
                <w:sz w:val="16"/>
              </w:rPr>
              <w:t>own</w:t>
            </w:r>
            <w:r>
              <w:rPr>
                <w:spacing w:val="-4"/>
                <w:sz w:val="16"/>
              </w:rPr>
              <w:t xml:space="preserve"> </w:t>
            </w:r>
            <w:r>
              <w:rPr>
                <w:sz w:val="16"/>
              </w:rPr>
              <w:t>lives</w:t>
            </w:r>
            <w:r>
              <w:rPr>
                <w:spacing w:val="-5"/>
                <w:sz w:val="16"/>
              </w:rPr>
              <w:t xml:space="preserve"> </w:t>
            </w:r>
            <w:r>
              <w:rPr>
                <w:sz w:val="16"/>
              </w:rPr>
              <w:t>and in the lives of family members. They know that other children don’t always enjoy the same things, and are sensitive to this.</w:t>
            </w:r>
          </w:p>
          <w:p w:rsidR="005D099B" w:rsidRDefault="008C4E4D">
            <w:pPr>
              <w:pStyle w:val="TableParagraph"/>
              <w:ind w:left="283" w:right="163"/>
              <w:rPr>
                <w:sz w:val="16"/>
              </w:rPr>
            </w:pPr>
            <w:r>
              <w:rPr>
                <w:sz w:val="16"/>
              </w:rPr>
              <w:t xml:space="preserve">They know about similarities and </w:t>
            </w:r>
            <w:r>
              <w:rPr>
                <w:sz w:val="16"/>
              </w:rPr>
              <w:t>differences between themselves</w:t>
            </w:r>
            <w:r>
              <w:rPr>
                <w:spacing w:val="-4"/>
                <w:sz w:val="16"/>
              </w:rPr>
              <w:t xml:space="preserve"> </w:t>
            </w:r>
            <w:r>
              <w:rPr>
                <w:sz w:val="16"/>
              </w:rPr>
              <w:t>and</w:t>
            </w:r>
            <w:r>
              <w:rPr>
                <w:spacing w:val="-7"/>
                <w:sz w:val="16"/>
              </w:rPr>
              <w:t xml:space="preserve"> </w:t>
            </w:r>
            <w:r>
              <w:rPr>
                <w:sz w:val="16"/>
              </w:rPr>
              <w:t>others,</w:t>
            </w:r>
            <w:r>
              <w:rPr>
                <w:spacing w:val="-5"/>
                <w:sz w:val="16"/>
              </w:rPr>
              <w:t xml:space="preserve"> </w:t>
            </w:r>
            <w:r>
              <w:rPr>
                <w:sz w:val="16"/>
              </w:rPr>
              <w:t>and</w:t>
            </w:r>
            <w:r>
              <w:rPr>
                <w:spacing w:val="-6"/>
                <w:sz w:val="16"/>
              </w:rPr>
              <w:t xml:space="preserve"> </w:t>
            </w:r>
            <w:r>
              <w:rPr>
                <w:sz w:val="16"/>
              </w:rPr>
              <w:t>among</w:t>
            </w:r>
            <w:r>
              <w:rPr>
                <w:spacing w:val="-6"/>
                <w:sz w:val="16"/>
              </w:rPr>
              <w:t xml:space="preserve"> </w:t>
            </w:r>
            <w:r>
              <w:rPr>
                <w:sz w:val="16"/>
              </w:rPr>
              <w:t>families,</w:t>
            </w:r>
            <w:r>
              <w:rPr>
                <w:spacing w:val="-7"/>
                <w:sz w:val="16"/>
              </w:rPr>
              <w:t xml:space="preserve"> </w:t>
            </w:r>
            <w:r>
              <w:rPr>
                <w:sz w:val="16"/>
              </w:rPr>
              <w:t>communities</w:t>
            </w:r>
            <w:r>
              <w:rPr>
                <w:spacing w:val="-7"/>
                <w:sz w:val="16"/>
              </w:rPr>
              <w:t xml:space="preserve"> </w:t>
            </w:r>
            <w:r>
              <w:rPr>
                <w:sz w:val="16"/>
              </w:rPr>
              <w:t xml:space="preserve">and </w:t>
            </w:r>
            <w:r>
              <w:rPr>
                <w:spacing w:val="-2"/>
                <w:sz w:val="16"/>
              </w:rPr>
              <w:t>traditions.</w:t>
            </w:r>
          </w:p>
          <w:p w:rsidR="005D099B" w:rsidRDefault="008C4E4D">
            <w:pPr>
              <w:pStyle w:val="TableParagraph"/>
              <w:spacing w:before="182"/>
              <w:ind w:left="107"/>
              <w:rPr>
                <w:sz w:val="16"/>
              </w:rPr>
            </w:pPr>
            <w:r>
              <w:rPr>
                <w:sz w:val="16"/>
              </w:rPr>
              <w:t>Understanding</w:t>
            </w:r>
            <w:r>
              <w:rPr>
                <w:spacing w:val="-3"/>
                <w:sz w:val="16"/>
              </w:rPr>
              <w:t xml:space="preserve"> </w:t>
            </w:r>
            <w:r>
              <w:rPr>
                <w:sz w:val="16"/>
              </w:rPr>
              <w:t>the</w:t>
            </w:r>
            <w:r>
              <w:rPr>
                <w:spacing w:val="-9"/>
                <w:sz w:val="16"/>
              </w:rPr>
              <w:t xml:space="preserve"> </w:t>
            </w:r>
            <w:r>
              <w:rPr>
                <w:sz w:val="16"/>
              </w:rPr>
              <w:t>World</w:t>
            </w:r>
            <w:r>
              <w:rPr>
                <w:spacing w:val="-1"/>
                <w:sz w:val="16"/>
              </w:rPr>
              <w:t xml:space="preserve"> </w:t>
            </w:r>
            <w:r>
              <w:rPr>
                <w:sz w:val="16"/>
              </w:rPr>
              <w:t>-</w:t>
            </w:r>
            <w:r>
              <w:rPr>
                <w:spacing w:val="-4"/>
                <w:sz w:val="16"/>
              </w:rPr>
              <w:t xml:space="preserve"> </w:t>
            </w:r>
            <w:r>
              <w:rPr>
                <w:sz w:val="16"/>
              </w:rPr>
              <w:t>The</w:t>
            </w:r>
            <w:r>
              <w:rPr>
                <w:spacing w:val="-7"/>
                <w:sz w:val="16"/>
              </w:rPr>
              <w:t xml:space="preserve"> </w:t>
            </w:r>
            <w:r>
              <w:rPr>
                <w:spacing w:val="-2"/>
                <w:sz w:val="16"/>
              </w:rPr>
              <w:t>World</w:t>
            </w:r>
          </w:p>
          <w:p w:rsidR="005D099B" w:rsidRDefault="008C4E4D">
            <w:pPr>
              <w:pStyle w:val="TableParagraph"/>
              <w:numPr>
                <w:ilvl w:val="0"/>
                <w:numId w:val="27"/>
              </w:numPr>
              <w:tabs>
                <w:tab w:val="left" w:pos="283"/>
              </w:tabs>
              <w:spacing w:before="1"/>
              <w:ind w:right="307"/>
              <w:rPr>
                <w:sz w:val="16"/>
              </w:rPr>
            </w:pPr>
            <w:r>
              <w:rPr>
                <w:sz w:val="16"/>
              </w:rPr>
              <w:t>Children know about similarities and differences in relation to places,</w:t>
            </w:r>
            <w:r>
              <w:rPr>
                <w:spacing w:val="-2"/>
                <w:sz w:val="16"/>
              </w:rPr>
              <w:t xml:space="preserve"> </w:t>
            </w:r>
            <w:r>
              <w:rPr>
                <w:sz w:val="16"/>
              </w:rPr>
              <w:t>objects,</w:t>
            </w:r>
            <w:r>
              <w:rPr>
                <w:spacing w:val="-7"/>
                <w:sz w:val="16"/>
              </w:rPr>
              <w:t xml:space="preserve"> </w:t>
            </w:r>
            <w:r>
              <w:rPr>
                <w:sz w:val="16"/>
              </w:rPr>
              <w:t>materials</w:t>
            </w:r>
            <w:r>
              <w:rPr>
                <w:spacing w:val="-5"/>
                <w:sz w:val="16"/>
              </w:rPr>
              <w:t xml:space="preserve"> </w:t>
            </w:r>
            <w:r>
              <w:rPr>
                <w:sz w:val="16"/>
              </w:rPr>
              <w:t>and</w:t>
            </w:r>
            <w:r>
              <w:rPr>
                <w:spacing w:val="-4"/>
                <w:sz w:val="16"/>
              </w:rPr>
              <w:t xml:space="preserve"> </w:t>
            </w:r>
            <w:r>
              <w:rPr>
                <w:sz w:val="16"/>
              </w:rPr>
              <w:t>living</w:t>
            </w:r>
            <w:r>
              <w:rPr>
                <w:spacing w:val="-4"/>
                <w:sz w:val="16"/>
              </w:rPr>
              <w:t xml:space="preserve"> </w:t>
            </w:r>
            <w:r>
              <w:rPr>
                <w:sz w:val="16"/>
              </w:rPr>
              <w:t>things.</w:t>
            </w:r>
            <w:r>
              <w:rPr>
                <w:spacing w:val="-5"/>
                <w:sz w:val="16"/>
              </w:rPr>
              <w:t xml:space="preserve"> </w:t>
            </w:r>
            <w:r>
              <w:rPr>
                <w:sz w:val="16"/>
              </w:rPr>
              <w:t>They</w:t>
            </w:r>
            <w:r>
              <w:rPr>
                <w:spacing w:val="-5"/>
                <w:sz w:val="16"/>
              </w:rPr>
              <w:t xml:space="preserve"> </w:t>
            </w:r>
            <w:r>
              <w:rPr>
                <w:sz w:val="16"/>
              </w:rPr>
              <w:t>talk</w:t>
            </w:r>
            <w:r>
              <w:rPr>
                <w:spacing w:val="-2"/>
                <w:sz w:val="16"/>
              </w:rPr>
              <w:t xml:space="preserve"> </w:t>
            </w:r>
            <w:r>
              <w:rPr>
                <w:sz w:val="16"/>
              </w:rPr>
              <w:t>about</w:t>
            </w:r>
            <w:r>
              <w:rPr>
                <w:spacing w:val="-5"/>
                <w:sz w:val="16"/>
              </w:rPr>
              <w:t xml:space="preserve"> </w:t>
            </w:r>
            <w:r>
              <w:rPr>
                <w:sz w:val="16"/>
              </w:rPr>
              <w:t>the features of their own immediate environment and how</w:t>
            </w:r>
          </w:p>
          <w:p w:rsidR="005D099B" w:rsidRDefault="008C4E4D">
            <w:pPr>
              <w:pStyle w:val="TableParagraph"/>
              <w:spacing w:line="168" w:lineRule="exact"/>
              <w:ind w:left="283"/>
              <w:rPr>
                <w:sz w:val="16"/>
              </w:rPr>
            </w:pPr>
            <w:r>
              <w:rPr>
                <w:sz w:val="16"/>
              </w:rPr>
              <w:t>environments</w:t>
            </w:r>
            <w:r>
              <w:rPr>
                <w:spacing w:val="-8"/>
                <w:sz w:val="16"/>
              </w:rPr>
              <w:t xml:space="preserve"> </w:t>
            </w:r>
            <w:r>
              <w:rPr>
                <w:sz w:val="16"/>
              </w:rPr>
              <w:t>might</w:t>
            </w:r>
            <w:r>
              <w:rPr>
                <w:spacing w:val="-6"/>
                <w:sz w:val="16"/>
              </w:rPr>
              <w:t xml:space="preserve"> </w:t>
            </w:r>
            <w:r>
              <w:rPr>
                <w:sz w:val="16"/>
              </w:rPr>
              <w:t>vary</w:t>
            </w:r>
            <w:r>
              <w:rPr>
                <w:spacing w:val="-6"/>
                <w:sz w:val="16"/>
              </w:rPr>
              <w:t xml:space="preserve"> </w:t>
            </w:r>
            <w:r>
              <w:rPr>
                <w:sz w:val="16"/>
              </w:rPr>
              <w:t>from</w:t>
            </w:r>
            <w:r>
              <w:rPr>
                <w:spacing w:val="-1"/>
                <w:sz w:val="16"/>
              </w:rPr>
              <w:t xml:space="preserve"> </w:t>
            </w:r>
            <w:r>
              <w:rPr>
                <w:sz w:val="16"/>
              </w:rPr>
              <w:t>one</w:t>
            </w:r>
            <w:r>
              <w:rPr>
                <w:spacing w:val="-7"/>
                <w:sz w:val="16"/>
              </w:rPr>
              <w:t xml:space="preserve"> </w:t>
            </w:r>
            <w:r>
              <w:rPr>
                <w:spacing w:val="-2"/>
                <w:sz w:val="16"/>
              </w:rPr>
              <w:t>another.</w:t>
            </w:r>
          </w:p>
        </w:tc>
        <w:tc>
          <w:tcPr>
            <w:tcW w:w="5043" w:type="dxa"/>
          </w:tcPr>
          <w:p w:rsidR="005D099B" w:rsidRDefault="008C4E4D">
            <w:pPr>
              <w:pStyle w:val="TableParagraph"/>
              <w:numPr>
                <w:ilvl w:val="0"/>
                <w:numId w:val="26"/>
              </w:numPr>
              <w:tabs>
                <w:tab w:val="left" w:pos="336"/>
              </w:tabs>
              <w:ind w:right="314"/>
              <w:jc w:val="both"/>
              <w:rPr>
                <w:sz w:val="16"/>
              </w:rPr>
            </w:pPr>
            <w:r>
              <w:rPr>
                <w:sz w:val="16"/>
              </w:rPr>
              <w:t>Links</w:t>
            </w:r>
            <w:r>
              <w:rPr>
                <w:spacing w:val="-7"/>
                <w:sz w:val="16"/>
              </w:rPr>
              <w:t xml:space="preserve"> </w:t>
            </w:r>
            <w:r>
              <w:rPr>
                <w:sz w:val="16"/>
              </w:rPr>
              <w:t>between</w:t>
            </w:r>
            <w:r>
              <w:rPr>
                <w:spacing w:val="-6"/>
                <w:sz w:val="16"/>
              </w:rPr>
              <w:t xml:space="preserve"> </w:t>
            </w:r>
            <w:r>
              <w:rPr>
                <w:sz w:val="16"/>
              </w:rPr>
              <w:t>understanding</w:t>
            </w:r>
            <w:r>
              <w:rPr>
                <w:spacing w:val="-6"/>
                <w:sz w:val="16"/>
              </w:rPr>
              <w:t xml:space="preserve"> </w:t>
            </w:r>
            <w:r>
              <w:rPr>
                <w:sz w:val="16"/>
              </w:rPr>
              <w:t>of</w:t>
            </w:r>
            <w:r>
              <w:rPr>
                <w:spacing w:val="-7"/>
                <w:sz w:val="16"/>
              </w:rPr>
              <w:t xml:space="preserve"> </w:t>
            </w:r>
            <w:r>
              <w:rPr>
                <w:sz w:val="16"/>
              </w:rPr>
              <w:t>science</w:t>
            </w:r>
            <w:r>
              <w:rPr>
                <w:spacing w:val="-8"/>
                <w:sz w:val="16"/>
              </w:rPr>
              <w:t xml:space="preserve"> </w:t>
            </w:r>
            <w:r>
              <w:rPr>
                <w:sz w:val="16"/>
              </w:rPr>
              <w:t>and</w:t>
            </w:r>
            <w:r>
              <w:rPr>
                <w:spacing w:val="-6"/>
                <w:sz w:val="16"/>
              </w:rPr>
              <w:t xml:space="preserve"> </w:t>
            </w:r>
            <w:r>
              <w:rPr>
                <w:sz w:val="16"/>
              </w:rPr>
              <w:t>geography</w:t>
            </w:r>
            <w:r>
              <w:rPr>
                <w:spacing w:val="-7"/>
                <w:sz w:val="16"/>
              </w:rPr>
              <w:t xml:space="preserve"> </w:t>
            </w:r>
            <w:r>
              <w:rPr>
                <w:sz w:val="16"/>
              </w:rPr>
              <w:t>when discussing habitats and issues around climate change</w:t>
            </w:r>
          </w:p>
          <w:p w:rsidR="005D099B" w:rsidRDefault="008C4E4D">
            <w:pPr>
              <w:pStyle w:val="TableParagraph"/>
              <w:numPr>
                <w:ilvl w:val="0"/>
                <w:numId w:val="26"/>
              </w:numPr>
              <w:tabs>
                <w:tab w:val="left" w:pos="336"/>
              </w:tabs>
              <w:ind w:right="151"/>
              <w:jc w:val="both"/>
              <w:rPr>
                <w:sz w:val="16"/>
              </w:rPr>
            </w:pPr>
            <w:r>
              <w:rPr>
                <w:sz w:val="16"/>
              </w:rPr>
              <w:t>Using</w:t>
            </w:r>
            <w:r>
              <w:rPr>
                <w:spacing w:val="-2"/>
                <w:sz w:val="16"/>
              </w:rPr>
              <w:t xml:space="preserve"> </w:t>
            </w:r>
            <w:r>
              <w:rPr>
                <w:sz w:val="16"/>
              </w:rPr>
              <w:t>online</w:t>
            </w:r>
            <w:r>
              <w:rPr>
                <w:spacing w:val="-5"/>
                <w:sz w:val="16"/>
              </w:rPr>
              <w:t xml:space="preserve"> </w:t>
            </w:r>
            <w:r>
              <w:rPr>
                <w:sz w:val="16"/>
              </w:rPr>
              <w:t>simulations</w:t>
            </w:r>
            <w:r>
              <w:rPr>
                <w:spacing w:val="-3"/>
                <w:sz w:val="16"/>
              </w:rPr>
              <w:t xml:space="preserve"> </w:t>
            </w:r>
            <w:r>
              <w:rPr>
                <w:sz w:val="16"/>
              </w:rPr>
              <w:t>to</w:t>
            </w:r>
            <w:r>
              <w:rPr>
                <w:spacing w:val="-2"/>
                <w:sz w:val="16"/>
              </w:rPr>
              <w:t xml:space="preserve"> </w:t>
            </w:r>
            <w:r>
              <w:rPr>
                <w:sz w:val="16"/>
              </w:rPr>
              <w:t>explore</w:t>
            </w:r>
            <w:r>
              <w:rPr>
                <w:spacing w:val="-2"/>
                <w:sz w:val="16"/>
              </w:rPr>
              <w:t xml:space="preserve"> </w:t>
            </w:r>
            <w:r>
              <w:rPr>
                <w:sz w:val="16"/>
              </w:rPr>
              <w:t>ideas,</w:t>
            </w:r>
            <w:r>
              <w:rPr>
                <w:spacing w:val="-3"/>
                <w:sz w:val="16"/>
              </w:rPr>
              <w:t xml:space="preserve"> </w:t>
            </w:r>
            <w:r>
              <w:rPr>
                <w:sz w:val="16"/>
              </w:rPr>
              <w:t>using</w:t>
            </w:r>
            <w:r>
              <w:rPr>
                <w:spacing w:val="-5"/>
                <w:sz w:val="16"/>
              </w:rPr>
              <w:t xml:space="preserve"> </w:t>
            </w:r>
            <w:r>
              <w:rPr>
                <w:sz w:val="16"/>
              </w:rPr>
              <w:t>spreadsheets</w:t>
            </w:r>
            <w:r>
              <w:rPr>
                <w:spacing w:val="-3"/>
                <w:sz w:val="16"/>
              </w:rPr>
              <w:t xml:space="preserve"> </w:t>
            </w:r>
            <w:r>
              <w:rPr>
                <w:sz w:val="16"/>
              </w:rPr>
              <w:t>&amp; databases</w:t>
            </w:r>
            <w:r>
              <w:rPr>
                <w:spacing w:val="-5"/>
                <w:sz w:val="16"/>
              </w:rPr>
              <w:t xml:space="preserve"> </w:t>
            </w:r>
            <w:r>
              <w:rPr>
                <w:sz w:val="16"/>
              </w:rPr>
              <w:t>to</w:t>
            </w:r>
            <w:r>
              <w:rPr>
                <w:spacing w:val="-6"/>
                <w:sz w:val="16"/>
              </w:rPr>
              <w:t xml:space="preserve"> </w:t>
            </w:r>
            <w:proofErr w:type="spellStart"/>
            <w:r>
              <w:rPr>
                <w:sz w:val="16"/>
              </w:rPr>
              <w:t>analyse</w:t>
            </w:r>
            <w:proofErr w:type="spellEnd"/>
            <w:r>
              <w:rPr>
                <w:spacing w:val="-4"/>
                <w:sz w:val="16"/>
              </w:rPr>
              <w:t xml:space="preserve"> </w:t>
            </w:r>
            <w:r>
              <w:rPr>
                <w:sz w:val="16"/>
              </w:rPr>
              <w:t>and</w:t>
            </w:r>
            <w:r>
              <w:rPr>
                <w:spacing w:val="-6"/>
                <w:sz w:val="16"/>
              </w:rPr>
              <w:t xml:space="preserve"> </w:t>
            </w:r>
            <w:r>
              <w:rPr>
                <w:sz w:val="16"/>
              </w:rPr>
              <w:t>explore</w:t>
            </w:r>
            <w:r>
              <w:rPr>
                <w:spacing w:val="-2"/>
                <w:sz w:val="16"/>
              </w:rPr>
              <w:t xml:space="preserve"> </w:t>
            </w:r>
            <w:r>
              <w:rPr>
                <w:sz w:val="16"/>
              </w:rPr>
              <w:t>data</w:t>
            </w:r>
            <w:r>
              <w:rPr>
                <w:spacing w:val="-4"/>
                <w:sz w:val="16"/>
              </w:rPr>
              <w:t xml:space="preserve"> </w:t>
            </w:r>
            <w:r>
              <w:rPr>
                <w:sz w:val="16"/>
              </w:rPr>
              <w:t>and</w:t>
            </w:r>
            <w:r>
              <w:rPr>
                <w:spacing w:val="-4"/>
                <w:sz w:val="16"/>
              </w:rPr>
              <w:t xml:space="preserve"> </w:t>
            </w:r>
            <w:r>
              <w:rPr>
                <w:sz w:val="16"/>
              </w:rPr>
              <w:t>using</w:t>
            </w:r>
            <w:r>
              <w:rPr>
                <w:spacing w:val="-6"/>
                <w:sz w:val="16"/>
              </w:rPr>
              <w:t xml:space="preserve"> </w:t>
            </w:r>
            <w:r>
              <w:rPr>
                <w:sz w:val="16"/>
              </w:rPr>
              <w:t>the</w:t>
            </w:r>
            <w:r>
              <w:rPr>
                <w:spacing w:val="-4"/>
                <w:sz w:val="16"/>
              </w:rPr>
              <w:t xml:space="preserve"> </w:t>
            </w:r>
            <w:r>
              <w:rPr>
                <w:sz w:val="16"/>
              </w:rPr>
              <w:t>internet</w:t>
            </w:r>
            <w:r>
              <w:rPr>
                <w:spacing w:val="-5"/>
                <w:sz w:val="16"/>
              </w:rPr>
              <w:t xml:space="preserve"> </w:t>
            </w:r>
            <w:r>
              <w:rPr>
                <w:sz w:val="16"/>
              </w:rPr>
              <w:t>as a search tool to support learning all link to Computing</w:t>
            </w:r>
          </w:p>
          <w:p w:rsidR="005D099B" w:rsidRDefault="008C4E4D">
            <w:pPr>
              <w:pStyle w:val="TableParagraph"/>
              <w:numPr>
                <w:ilvl w:val="0"/>
                <w:numId w:val="26"/>
              </w:numPr>
              <w:tabs>
                <w:tab w:val="left" w:pos="336"/>
              </w:tabs>
              <w:ind w:right="355"/>
              <w:rPr>
                <w:sz w:val="16"/>
              </w:rPr>
            </w:pPr>
            <w:r>
              <w:rPr>
                <w:sz w:val="16"/>
              </w:rPr>
              <w:t>Learning</w:t>
            </w:r>
            <w:r>
              <w:rPr>
                <w:spacing w:val="-6"/>
                <w:sz w:val="16"/>
              </w:rPr>
              <w:t xml:space="preserve"> </w:t>
            </w:r>
            <w:r>
              <w:rPr>
                <w:sz w:val="16"/>
              </w:rPr>
              <w:t>about</w:t>
            </w:r>
            <w:r>
              <w:rPr>
                <w:spacing w:val="-6"/>
                <w:sz w:val="16"/>
              </w:rPr>
              <w:t xml:space="preserve"> </w:t>
            </w:r>
            <w:r>
              <w:rPr>
                <w:sz w:val="16"/>
              </w:rPr>
              <w:t>different</w:t>
            </w:r>
            <w:r>
              <w:rPr>
                <w:spacing w:val="-7"/>
                <w:sz w:val="16"/>
              </w:rPr>
              <w:t xml:space="preserve"> </w:t>
            </w:r>
            <w:r>
              <w:rPr>
                <w:sz w:val="16"/>
              </w:rPr>
              <w:t>cultures</w:t>
            </w:r>
            <w:r>
              <w:rPr>
                <w:spacing w:val="-5"/>
                <w:sz w:val="16"/>
              </w:rPr>
              <w:t xml:space="preserve"> </w:t>
            </w:r>
            <w:r>
              <w:rPr>
                <w:sz w:val="16"/>
              </w:rPr>
              <w:t>and</w:t>
            </w:r>
            <w:r>
              <w:rPr>
                <w:spacing w:val="-6"/>
                <w:sz w:val="16"/>
              </w:rPr>
              <w:t xml:space="preserve"> </w:t>
            </w:r>
            <w:r>
              <w:rPr>
                <w:sz w:val="16"/>
              </w:rPr>
              <w:t>religions</w:t>
            </w:r>
            <w:r>
              <w:rPr>
                <w:spacing w:val="-7"/>
                <w:sz w:val="16"/>
              </w:rPr>
              <w:t xml:space="preserve"> </w:t>
            </w:r>
            <w:r>
              <w:rPr>
                <w:sz w:val="16"/>
              </w:rPr>
              <w:t>ties</w:t>
            </w:r>
            <w:r>
              <w:rPr>
                <w:spacing w:val="-5"/>
                <w:sz w:val="16"/>
              </w:rPr>
              <w:t xml:space="preserve"> </w:t>
            </w:r>
            <w:r>
              <w:rPr>
                <w:sz w:val="16"/>
              </w:rPr>
              <w:t>geography and RE closely together</w:t>
            </w:r>
          </w:p>
          <w:p w:rsidR="005D099B" w:rsidRDefault="008C4E4D">
            <w:pPr>
              <w:pStyle w:val="TableParagraph"/>
              <w:numPr>
                <w:ilvl w:val="0"/>
                <w:numId w:val="26"/>
              </w:numPr>
              <w:tabs>
                <w:tab w:val="left" w:pos="336"/>
              </w:tabs>
              <w:ind w:right="268"/>
              <w:rPr>
                <w:sz w:val="16"/>
              </w:rPr>
            </w:pPr>
            <w:r>
              <w:rPr>
                <w:sz w:val="16"/>
              </w:rPr>
              <w:t>Exploring</w:t>
            </w:r>
            <w:r>
              <w:rPr>
                <w:spacing w:val="-5"/>
                <w:sz w:val="16"/>
              </w:rPr>
              <w:t xml:space="preserve"> </w:t>
            </w:r>
            <w:r>
              <w:rPr>
                <w:sz w:val="16"/>
              </w:rPr>
              <w:t>foods</w:t>
            </w:r>
            <w:r>
              <w:rPr>
                <w:spacing w:val="-3"/>
                <w:sz w:val="16"/>
              </w:rPr>
              <w:t xml:space="preserve"> </w:t>
            </w:r>
            <w:r>
              <w:rPr>
                <w:sz w:val="16"/>
              </w:rPr>
              <w:t>from</w:t>
            </w:r>
            <w:r>
              <w:rPr>
                <w:spacing w:val="-4"/>
                <w:sz w:val="16"/>
              </w:rPr>
              <w:t xml:space="preserve"> </w:t>
            </w:r>
            <w:r>
              <w:rPr>
                <w:sz w:val="16"/>
              </w:rPr>
              <w:t>differe</w:t>
            </w:r>
            <w:r>
              <w:rPr>
                <w:sz w:val="16"/>
              </w:rPr>
              <w:t>nt</w:t>
            </w:r>
            <w:r>
              <w:rPr>
                <w:spacing w:val="-6"/>
                <w:sz w:val="16"/>
              </w:rPr>
              <w:t xml:space="preserve"> </w:t>
            </w:r>
            <w:r>
              <w:rPr>
                <w:sz w:val="16"/>
              </w:rPr>
              <w:t>cultures</w:t>
            </w:r>
            <w:r>
              <w:rPr>
                <w:spacing w:val="-3"/>
                <w:sz w:val="16"/>
              </w:rPr>
              <w:t xml:space="preserve"> </w:t>
            </w:r>
            <w:r>
              <w:rPr>
                <w:sz w:val="16"/>
              </w:rPr>
              <w:t>and</w:t>
            </w:r>
            <w:r>
              <w:rPr>
                <w:spacing w:val="-5"/>
                <w:sz w:val="16"/>
              </w:rPr>
              <w:t xml:space="preserve"> </w:t>
            </w:r>
            <w:r>
              <w:rPr>
                <w:sz w:val="16"/>
              </w:rPr>
              <w:t>festivals</w:t>
            </w:r>
            <w:r>
              <w:rPr>
                <w:spacing w:val="-5"/>
                <w:sz w:val="16"/>
              </w:rPr>
              <w:t xml:space="preserve"> </w:t>
            </w:r>
            <w:r>
              <w:rPr>
                <w:sz w:val="16"/>
              </w:rPr>
              <w:t>links</w:t>
            </w:r>
            <w:r>
              <w:rPr>
                <w:spacing w:val="-6"/>
                <w:sz w:val="16"/>
              </w:rPr>
              <w:t xml:space="preserve"> </w:t>
            </w:r>
            <w:r>
              <w:rPr>
                <w:sz w:val="16"/>
              </w:rPr>
              <w:t>to</w:t>
            </w:r>
            <w:r>
              <w:rPr>
                <w:spacing w:val="-8"/>
                <w:sz w:val="16"/>
              </w:rPr>
              <w:t xml:space="preserve"> </w:t>
            </w:r>
            <w:r>
              <w:rPr>
                <w:sz w:val="16"/>
              </w:rPr>
              <w:t>DT and RE topics</w:t>
            </w:r>
          </w:p>
          <w:p w:rsidR="005D099B" w:rsidRDefault="008C4E4D">
            <w:pPr>
              <w:pStyle w:val="TableParagraph"/>
              <w:numPr>
                <w:ilvl w:val="0"/>
                <w:numId w:val="26"/>
              </w:numPr>
              <w:tabs>
                <w:tab w:val="left" w:pos="336"/>
              </w:tabs>
              <w:ind w:right="345"/>
              <w:rPr>
                <w:sz w:val="16"/>
              </w:rPr>
            </w:pPr>
            <w:r>
              <w:rPr>
                <w:sz w:val="16"/>
              </w:rPr>
              <w:t>Understanding</w:t>
            </w:r>
            <w:r>
              <w:rPr>
                <w:spacing w:val="-5"/>
                <w:sz w:val="16"/>
              </w:rPr>
              <w:t xml:space="preserve"> </w:t>
            </w:r>
            <w:r>
              <w:rPr>
                <w:sz w:val="16"/>
              </w:rPr>
              <w:t>the</w:t>
            </w:r>
            <w:r>
              <w:rPr>
                <w:spacing w:val="-8"/>
                <w:sz w:val="16"/>
              </w:rPr>
              <w:t xml:space="preserve"> </w:t>
            </w:r>
            <w:r>
              <w:rPr>
                <w:sz w:val="16"/>
              </w:rPr>
              <w:t>culture</w:t>
            </w:r>
            <w:r>
              <w:rPr>
                <w:spacing w:val="-5"/>
                <w:sz w:val="16"/>
              </w:rPr>
              <w:t xml:space="preserve"> </w:t>
            </w:r>
            <w:r>
              <w:rPr>
                <w:sz w:val="16"/>
              </w:rPr>
              <w:t>and</w:t>
            </w:r>
            <w:r>
              <w:rPr>
                <w:spacing w:val="-5"/>
                <w:sz w:val="16"/>
              </w:rPr>
              <w:t xml:space="preserve"> </w:t>
            </w:r>
            <w:r>
              <w:rPr>
                <w:sz w:val="16"/>
              </w:rPr>
              <w:t>human</w:t>
            </w:r>
            <w:r>
              <w:rPr>
                <w:spacing w:val="-8"/>
                <w:sz w:val="16"/>
              </w:rPr>
              <w:t xml:space="preserve"> </w:t>
            </w:r>
            <w:r>
              <w:rPr>
                <w:sz w:val="16"/>
              </w:rPr>
              <w:t>geography</w:t>
            </w:r>
            <w:r>
              <w:rPr>
                <w:spacing w:val="-3"/>
                <w:sz w:val="16"/>
              </w:rPr>
              <w:t xml:space="preserve"> </w:t>
            </w:r>
            <w:r>
              <w:rPr>
                <w:sz w:val="16"/>
              </w:rPr>
              <w:t>of</w:t>
            </w:r>
            <w:r>
              <w:rPr>
                <w:spacing w:val="-6"/>
                <w:sz w:val="16"/>
              </w:rPr>
              <w:t xml:space="preserve"> </w:t>
            </w:r>
            <w:r>
              <w:rPr>
                <w:sz w:val="16"/>
              </w:rPr>
              <w:t>countries will almost always link to their history</w:t>
            </w:r>
          </w:p>
        </w:tc>
        <w:tc>
          <w:tcPr>
            <w:tcW w:w="5042" w:type="dxa"/>
          </w:tcPr>
          <w:p w:rsidR="005D099B" w:rsidRDefault="008C4E4D">
            <w:pPr>
              <w:pStyle w:val="TableParagraph"/>
              <w:numPr>
                <w:ilvl w:val="0"/>
                <w:numId w:val="25"/>
              </w:numPr>
              <w:tabs>
                <w:tab w:val="left" w:pos="826"/>
              </w:tabs>
              <w:ind w:right="727"/>
              <w:rPr>
                <w:sz w:val="16"/>
              </w:rPr>
            </w:pPr>
            <w:r>
              <w:rPr>
                <w:sz w:val="16"/>
              </w:rPr>
              <w:t>Explored</w:t>
            </w:r>
            <w:r>
              <w:rPr>
                <w:spacing w:val="-6"/>
                <w:sz w:val="16"/>
              </w:rPr>
              <w:t xml:space="preserve"> </w:t>
            </w:r>
            <w:r>
              <w:rPr>
                <w:sz w:val="16"/>
              </w:rPr>
              <w:t>our</w:t>
            </w:r>
            <w:r>
              <w:rPr>
                <w:spacing w:val="-6"/>
                <w:sz w:val="16"/>
              </w:rPr>
              <w:t xml:space="preserve"> </w:t>
            </w:r>
            <w:r>
              <w:rPr>
                <w:sz w:val="16"/>
              </w:rPr>
              <w:t>local</w:t>
            </w:r>
            <w:r>
              <w:rPr>
                <w:spacing w:val="-5"/>
                <w:sz w:val="16"/>
              </w:rPr>
              <w:t xml:space="preserve"> </w:t>
            </w:r>
            <w:r>
              <w:rPr>
                <w:sz w:val="16"/>
              </w:rPr>
              <w:t>area,</w:t>
            </w:r>
            <w:r>
              <w:rPr>
                <w:spacing w:val="-7"/>
                <w:sz w:val="16"/>
              </w:rPr>
              <w:t xml:space="preserve"> </w:t>
            </w:r>
            <w:r>
              <w:rPr>
                <w:sz w:val="16"/>
              </w:rPr>
              <w:t>through</w:t>
            </w:r>
            <w:r>
              <w:rPr>
                <w:spacing w:val="-6"/>
                <w:sz w:val="16"/>
              </w:rPr>
              <w:t xml:space="preserve"> </w:t>
            </w:r>
            <w:r>
              <w:rPr>
                <w:sz w:val="16"/>
              </w:rPr>
              <w:t>walks,</w:t>
            </w:r>
            <w:r>
              <w:rPr>
                <w:spacing w:val="-5"/>
                <w:sz w:val="16"/>
              </w:rPr>
              <w:t xml:space="preserve"> </w:t>
            </w:r>
            <w:r>
              <w:rPr>
                <w:sz w:val="16"/>
              </w:rPr>
              <w:t>visits</w:t>
            </w:r>
            <w:r>
              <w:rPr>
                <w:spacing w:val="-7"/>
                <w:sz w:val="16"/>
              </w:rPr>
              <w:t xml:space="preserve"> </w:t>
            </w:r>
            <w:r>
              <w:rPr>
                <w:sz w:val="16"/>
              </w:rPr>
              <w:t>and fieldwork to parks and other places of interest</w:t>
            </w:r>
          </w:p>
          <w:p w:rsidR="005D099B" w:rsidRDefault="008C4E4D">
            <w:pPr>
              <w:pStyle w:val="TableParagraph"/>
              <w:numPr>
                <w:ilvl w:val="0"/>
                <w:numId w:val="25"/>
              </w:numPr>
              <w:tabs>
                <w:tab w:val="left" w:pos="826"/>
              </w:tabs>
              <w:ind w:right="601"/>
              <w:rPr>
                <w:sz w:val="16"/>
              </w:rPr>
            </w:pPr>
            <w:r>
              <w:rPr>
                <w:sz w:val="16"/>
              </w:rPr>
              <w:t>Visited</w:t>
            </w:r>
            <w:r>
              <w:rPr>
                <w:spacing w:val="-6"/>
                <w:sz w:val="16"/>
              </w:rPr>
              <w:t xml:space="preserve"> </w:t>
            </w:r>
            <w:r>
              <w:rPr>
                <w:sz w:val="16"/>
              </w:rPr>
              <w:t>a</w:t>
            </w:r>
            <w:r>
              <w:rPr>
                <w:spacing w:val="-9"/>
                <w:sz w:val="16"/>
              </w:rPr>
              <w:t xml:space="preserve"> </w:t>
            </w:r>
            <w:r>
              <w:rPr>
                <w:sz w:val="16"/>
              </w:rPr>
              <w:t>variety</w:t>
            </w:r>
            <w:r>
              <w:rPr>
                <w:spacing w:val="-7"/>
                <w:sz w:val="16"/>
              </w:rPr>
              <w:t xml:space="preserve"> </w:t>
            </w:r>
            <w:r>
              <w:rPr>
                <w:sz w:val="16"/>
              </w:rPr>
              <w:t>of</w:t>
            </w:r>
            <w:r>
              <w:rPr>
                <w:spacing w:val="-7"/>
                <w:sz w:val="16"/>
              </w:rPr>
              <w:t xml:space="preserve"> </w:t>
            </w:r>
            <w:r>
              <w:rPr>
                <w:sz w:val="16"/>
              </w:rPr>
              <w:t>different</w:t>
            </w:r>
            <w:r>
              <w:rPr>
                <w:spacing w:val="-5"/>
                <w:sz w:val="16"/>
              </w:rPr>
              <w:t xml:space="preserve"> </w:t>
            </w:r>
            <w:r>
              <w:rPr>
                <w:sz w:val="16"/>
              </w:rPr>
              <w:t>physical</w:t>
            </w:r>
            <w:r>
              <w:rPr>
                <w:spacing w:val="-5"/>
                <w:sz w:val="16"/>
              </w:rPr>
              <w:t xml:space="preserve"> </w:t>
            </w:r>
            <w:r>
              <w:rPr>
                <w:sz w:val="16"/>
              </w:rPr>
              <w:t>environments, including forests and rivers</w:t>
            </w:r>
          </w:p>
          <w:p w:rsidR="005D099B" w:rsidRDefault="008C4E4D">
            <w:pPr>
              <w:pStyle w:val="TableParagraph"/>
              <w:numPr>
                <w:ilvl w:val="0"/>
                <w:numId w:val="25"/>
              </w:numPr>
              <w:tabs>
                <w:tab w:val="left" w:pos="826"/>
              </w:tabs>
              <w:ind w:right="103"/>
              <w:rPr>
                <w:sz w:val="16"/>
              </w:rPr>
            </w:pPr>
            <w:r>
              <w:rPr>
                <w:sz w:val="16"/>
              </w:rPr>
              <w:t>Talked</w:t>
            </w:r>
            <w:r>
              <w:rPr>
                <w:spacing w:val="-6"/>
                <w:sz w:val="16"/>
              </w:rPr>
              <w:t xml:space="preserve"> </w:t>
            </w:r>
            <w:r>
              <w:rPr>
                <w:sz w:val="16"/>
              </w:rPr>
              <w:t>to</w:t>
            </w:r>
            <w:r>
              <w:rPr>
                <w:spacing w:val="-4"/>
                <w:sz w:val="16"/>
              </w:rPr>
              <w:t xml:space="preserve"> </w:t>
            </w:r>
            <w:r>
              <w:rPr>
                <w:sz w:val="16"/>
              </w:rPr>
              <w:t>people</w:t>
            </w:r>
            <w:r>
              <w:rPr>
                <w:spacing w:val="-6"/>
                <w:sz w:val="16"/>
              </w:rPr>
              <w:t xml:space="preserve"> </w:t>
            </w:r>
            <w:r>
              <w:rPr>
                <w:sz w:val="16"/>
              </w:rPr>
              <w:t>who</w:t>
            </w:r>
            <w:r>
              <w:rPr>
                <w:spacing w:val="-4"/>
                <w:sz w:val="16"/>
              </w:rPr>
              <w:t xml:space="preserve"> </w:t>
            </w:r>
            <w:r>
              <w:rPr>
                <w:sz w:val="16"/>
              </w:rPr>
              <w:t>have</w:t>
            </w:r>
            <w:r>
              <w:rPr>
                <w:spacing w:val="-4"/>
                <w:sz w:val="16"/>
              </w:rPr>
              <w:t xml:space="preserve"> </w:t>
            </w:r>
            <w:r>
              <w:rPr>
                <w:sz w:val="16"/>
              </w:rPr>
              <w:t>lived</w:t>
            </w:r>
            <w:r>
              <w:rPr>
                <w:spacing w:val="-4"/>
                <w:sz w:val="16"/>
              </w:rPr>
              <w:t xml:space="preserve"> </w:t>
            </w:r>
            <w:r>
              <w:rPr>
                <w:sz w:val="16"/>
              </w:rPr>
              <w:t>and</w:t>
            </w:r>
            <w:r>
              <w:rPr>
                <w:spacing w:val="-4"/>
                <w:sz w:val="16"/>
              </w:rPr>
              <w:t xml:space="preserve"> </w:t>
            </w:r>
            <w:r>
              <w:rPr>
                <w:sz w:val="16"/>
              </w:rPr>
              <w:t>grown-up</w:t>
            </w:r>
            <w:r>
              <w:rPr>
                <w:spacing w:val="-4"/>
                <w:sz w:val="16"/>
              </w:rPr>
              <w:t xml:space="preserve"> </w:t>
            </w:r>
            <w:r>
              <w:rPr>
                <w:sz w:val="16"/>
              </w:rPr>
              <w:t>in</w:t>
            </w:r>
            <w:r>
              <w:rPr>
                <w:spacing w:val="-4"/>
                <w:sz w:val="16"/>
              </w:rPr>
              <w:t xml:space="preserve"> </w:t>
            </w:r>
            <w:r>
              <w:rPr>
                <w:sz w:val="16"/>
              </w:rPr>
              <w:t>different parts of the world</w:t>
            </w:r>
          </w:p>
          <w:p w:rsidR="005D099B" w:rsidRDefault="008C4E4D">
            <w:pPr>
              <w:pStyle w:val="TableParagraph"/>
              <w:numPr>
                <w:ilvl w:val="0"/>
                <w:numId w:val="25"/>
              </w:numPr>
              <w:tabs>
                <w:tab w:val="left" w:pos="826"/>
              </w:tabs>
              <w:spacing w:line="183" w:lineRule="exact"/>
              <w:rPr>
                <w:sz w:val="16"/>
              </w:rPr>
            </w:pPr>
            <w:r>
              <w:rPr>
                <w:sz w:val="16"/>
              </w:rPr>
              <w:t>Explored</w:t>
            </w:r>
            <w:r>
              <w:rPr>
                <w:spacing w:val="-7"/>
                <w:sz w:val="16"/>
              </w:rPr>
              <w:t xml:space="preserve"> </w:t>
            </w:r>
            <w:r>
              <w:rPr>
                <w:sz w:val="16"/>
              </w:rPr>
              <w:t>the</w:t>
            </w:r>
            <w:r>
              <w:rPr>
                <w:spacing w:val="-5"/>
                <w:sz w:val="16"/>
              </w:rPr>
              <w:t xml:space="preserve"> </w:t>
            </w:r>
            <w:r>
              <w:rPr>
                <w:sz w:val="16"/>
              </w:rPr>
              <w:t>culture</w:t>
            </w:r>
            <w:r>
              <w:rPr>
                <w:spacing w:val="-4"/>
                <w:sz w:val="16"/>
              </w:rPr>
              <w:t xml:space="preserve"> </w:t>
            </w:r>
            <w:r>
              <w:rPr>
                <w:sz w:val="16"/>
              </w:rPr>
              <w:t>of</w:t>
            </w:r>
            <w:r>
              <w:rPr>
                <w:spacing w:val="-4"/>
                <w:sz w:val="16"/>
              </w:rPr>
              <w:t xml:space="preserve"> </w:t>
            </w:r>
            <w:r>
              <w:rPr>
                <w:sz w:val="16"/>
              </w:rPr>
              <w:t>different</w:t>
            </w:r>
            <w:r>
              <w:rPr>
                <w:spacing w:val="-7"/>
                <w:sz w:val="16"/>
              </w:rPr>
              <w:t xml:space="preserve"> </w:t>
            </w:r>
            <w:r>
              <w:rPr>
                <w:spacing w:val="-2"/>
                <w:sz w:val="16"/>
              </w:rPr>
              <w:t>countries</w:t>
            </w:r>
          </w:p>
          <w:p w:rsidR="005D099B" w:rsidRDefault="008C4E4D">
            <w:pPr>
              <w:pStyle w:val="TableParagraph"/>
              <w:numPr>
                <w:ilvl w:val="0"/>
                <w:numId w:val="25"/>
              </w:numPr>
              <w:tabs>
                <w:tab w:val="left" w:pos="826"/>
              </w:tabs>
              <w:ind w:right="212"/>
              <w:rPr>
                <w:sz w:val="16"/>
              </w:rPr>
            </w:pPr>
            <w:r>
              <w:rPr>
                <w:sz w:val="16"/>
              </w:rPr>
              <w:t>Discussions</w:t>
            </w:r>
            <w:r>
              <w:rPr>
                <w:spacing w:val="-5"/>
                <w:sz w:val="16"/>
              </w:rPr>
              <w:t xml:space="preserve"> </w:t>
            </w:r>
            <w:r>
              <w:rPr>
                <w:sz w:val="16"/>
              </w:rPr>
              <w:t>about</w:t>
            </w:r>
            <w:r>
              <w:rPr>
                <w:spacing w:val="-3"/>
                <w:sz w:val="16"/>
              </w:rPr>
              <w:t xml:space="preserve"> </w:t>
            </w:r>
            <w:r>
              <w:rPr>
                <w:sz w:val="16"/>
              </w:rPr>
              <w:t>how</w:t>
            </w:r>
            <w:r>
              <w:rPr>
                <w:spacing w:val="-7"/>
                <w:sz w:val="16"/>
              </w:rPr>
              <w:t xml:space="preserve"> </w:t>
            </w:r>
            <w:r>
              <w:rPr>
                <w:sz w:val="16"/>
              </w:rPr>
              <w:t>the</w:t>
            </w:r>
            <w:r>
              <w:rPr>
                <w:spacing w:val="-6"/>
                <w:sz w:val="16"/>
              </w:rPr>
              <w:t xml:space="preserve"> </w:t>
            </w:r>
            <w:r>
              <w:rPr>
                <w:sz w:val="16"/>
              </w:rPr>
              <w:t>choices</w:t>
            </w:r>
            <w:r>
              <w:rPr>
                <w:spacing w:val="-2"/>
                <w:sz w:val="16"/>
              </w:rPr>
              <w:t xml:space="preserve"> </w:t>
            </w:r>
            <w:r>
              <w:rPr>
                <w:sz w:val="16"/>
              </w:rPr>
              <w:t>we</w:t>
            </w:r>
            <w:r>
              <w:rPr>
                <w:spacing w:val="-6"/>
                <w:sz w:val="16"/>
              </w:rPr>
              <w:t xml:space="preserve"> </w:t>
            </w:r>
            <w:r>
              <w:rPr>
                <w:sz w:val="16"/>
              </w:rPr>
              <w:t>make</w:t>
            </w:r>
            <w:r>
              <w:rPr>
                <w:spacing w:val="-7"/>
                <w:sz w:val="16"/>
              </w:rPr>
              <w:t xml:space="preserve"> </w:t>
            </w:r>
            <w:r>
              <w:rPr>
                <w:sz w:val="16"/>
              </w:rPr>
              <w:t>can</w:t>
            </w:r>
            <w:r>
              <w:rPr>
                <w:spacing w:val="-7"/>
                <w:sz w:val="16"/>
              </w:rPr>
              <w:t xml:space="preserve"> </w:t>
            </w:r>
            <w:r>
              <w:rPr>
                <w:sz w:val="16"/>
              </w:rPr>
              <w:t>impact</w:t>
            </w:r>
            <w:r>
              <w:rPr>
                <w:sz w:val="16"/>
              </w:rPr>
              <w:t xml:space="preserve"> our environment.</w:t>
            </w:r>
          </w:p>
        </w:tc>
        <w:bookmarkStart w:id="0" w:name="_GoBack"/>
        <w:bookmarkEnd w:id="0"/>
      </w:tr>
    </w:tbl>
    <w:p w:rsidR="005D099B" w:rsidRDefault="005D099B">
      <w:pPr>
        <w:rPr>
          <w:sz w:val="16"/>
        </w:rPr>
        <w:sectPr w:rsidR="005D099B">
          <w:type w:val="continuous"/>
          <w:pgSz w:w="16840" w:h="11910" w:orient="landscape"/>
          <w:pgMar w:top="760" w:right="540" w:bottom="280" w:left="740" w:header="720" w:footer="720" w:gutter="0"/>
          <w:cols w:space="720"/>
        </w:sectPr>
      </w:pPr>
    </w:p>
    <w:p w:rsidR="005D099B" w:rsidRDefault="008C4E4D">
      <w:pPr>
        <w:spacing w:before="81"/>
        <w:ind w:left="112"/>
        <w:rPr>
          <w:b/>
          <w:sz w:val="24"/>
        </w:rPr>
      </w:pPr>
      <w:r>
        <w:rPr>
          <w:b/>
          <w:sz w:val="24"/>
          <w:u w:val="single"/>
        </w:rPr>
        <w:lastRenderedPageBreak/>
        <w:t>Skills Progression:</w:t>
      </w:r>
      <w:r>
        <w:rPr>
          <w:b/>
          <w:spacing w:val="4"/>
          <w:sz w:val="24"/>
          <w:u w:val="single"/>
        </w:rPr>
        <w:t xml:space="preserve"> </w:t>
      </w:r>
      <w:r>
        <w:rPr>
          <w:b/>
          <w:sz w:val="24"/>
          <w:u w:val="single"/>
        </w:rPr>
        <w:t>Geography</w:t>
      </w:r>
      <w:r>
        <w:rPr>
          <w:b/>
          <w:spacing w:val="-6"/>
          <w:sz w:val="24"/>
          <w:u w:val="single"/>
        </w:rPr>
        <w:t xml:space="preserve"> </w:t>
      </w:r>
      <w:r>
        <w:rPr>
          <w:b/>
          <w:sz w:val="24"/>
          <w:u w:val="single"/>
        </w:rPr>
        <w:t>–</w:t>
      </w:r>
      <w:r>
        <w:rPr>
          <w:b/>
          <w:spacing w:val="2"/>
          <w:sz w:val="24"/>
          <w:u w:val="single"/>
        </w:rPr>
        <w:t xml:space="preserve"> </w:t>
      </w:r>
      <w:r>
        <w:rPr>
          <w:b/>
          <w:sz w:val="24"/>
          <w:u w:val="single"/>
        </w:rPr>
        <w:t>Years</w:t>
      </w:r>
      <w:r>
        <w:rPr>
          <w:b/>
          <w:spacing w:val="1"/>
          <w:sz w:val="24"/>
          <w:u w:val="single"/>
        </w:rPr>
        <w:t xml:space="preserve"> </w:t>
      </w:r>
      <w:r>
        <w:rPr>
          <w:b/>
          <w:sz w:val="24"/>
          <w:u w:val="single"/>
        </w:rPr>
        <w:t>1</w:t>
      </w:r>
      <w:r>
        <w:rPr>
          <w:b/>
          <w:spacing w:val="1"/>
          <w:sz w:val="24"/>
          <w:u w:val="single"/>
        </w:rPr>
        <w:t xml:space="preserve"> </w:t>
      </w:r>
      <w:r>
        <w:rPr>
          <w:b/>
          <w:sz w:val="24"/>
          <w:u w:val="single"/>
        </w:rPr>
        <w:t xml:space="preserve">&amp; </w:t>
      </w:r>
      <w:r>
        <w:rPr>
          <w:b/>
          <w:spacing w:val="-10"/>
          <w:sz w:val="24"/>
          <w:u w:val="single"/>
        </w:rPr>
        <w:t>2</w:t>
      </w:r>
    </w:p>
    <w:p w:rsidR="005D099B" w:rsidRDefault="005D099B">
      <w:pPr>
        <w:spacing w:before="1"/>
        <w:rPr>
          <w:b/>
          <w:sz w:val="16"/>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40"/>
        <w:gridCol w:w="4597"/>
        <w:gridCol w:w="4597"/>
        <w:gridCol w:w="4596"/>
      </w:tblGrid>
      <w:tr w:rsidR="005D099B">
        <w:trPr>
          <w:trHeight w:val="1151"/>
        </w:trPr>
        <w:tc>
          <w:tcPr>
            <w:tcW w:w="1340" w:type="dxa"/>
            <w:shd w:val="clear" w:color="auto" w:fill="F1F1F1"/>
          </w:tcPr>
          <w:p w:rsidR="005D099B" w:rsidRDefault="005D099B">
            <w:pPr>
              <w:pStyle w:val="TableParagraph"/>
              <w:rPr>
                <w:b/>
                <w:sz w:val="20"/>
              </w:rPr>
            </w:pPr>
          </w:p>
          <w:p w:rsidR="005D099B" w:rsidRDefault="005D099B">
            <w:pPr>
              <w:pStyle w:val="TableParagraph"/>
              <w:spacing w:before="211"/>
              <w:rPr>
                <w:b/>
                <w:sz w:val="20"/>
              </w:rPr>
            </w:pPr>
          </w:p>
          <w:p w:rsidR="005D099B" w:rsidRDefault="008C4E4D">
            <w:pPr>
              <w:pStyle w:val="TableParagraph"/>
              <w:spacing w:line="230" w:lineRule="atLeast"/>
              <w:ind w:left="330" w:right="314" w:firstLine="122"/>
              <w:rPr>
                <w:b/>
                <w:sz w:val="20"/>
              </w:rPr>
            </w:pPr>
            <w:r>
              <w:rPr>
                <w:b/>
                <w:spacing w:val="-4"/>
                <w:sz w:val="20"/>
              </w:rPr>
              <w:t xml:space="preserve">Year </w:t>
            </w:r>
            <w:r>
              <w:rPr>
                <w:b/>
                <w:spacing w:val="-2"/>
                <w:sz w:val="20"/>
              </w:rPr>
              <w:t>groups</w:t>
            </w:r>
          </w:p>
        </w:tc>
        <w:tc>
          <w:tcPr>
            <w:tcW w:w="4597" w:type="dxa"/>
            <w:shd w:val="clear" w:color="auto" w:fill="F1F1F1"/>
          </w:tcPr>
          <w:p w:rsidR="005D099B" w:rsidRDefault="008C4E4D">
            <w:pPr>
              <w:pStyle w:val="TableParagraph"/>
              <w:spacing w:before="225"/>
              <w:ind w:left="104"/>
              <w:rPr>
                <w:b/>
                <w:sz w:val="20"/>
              </w:rPr>
            </w:pPr>
            <w:r>
              <w:rPr>
                <w:b/>
                <w:sz w:val="20"/>
              </w:rPr>
              <w:t>Investigate</w:t>
            </w:r>
            <w:r>
              <w:rPr>
                <w:b/>
                <w:spacing w:val="-11"/>
                <w:sz w:val="20"/>
              </w:rPr>
              <w:t xml:space="preserve"> </w:t>
            </w:r>
            <w:r>
              <w:rPr>
                <w:b/>
                <w:spacing w:val="-2"/>
                <w:sz w:val="20"/>
              </w:rPr>
              <w:t>places</w:t>
            </w:r>
          </w:p>
          <w:p w:rsidR="005D099B" w:rsidRDefault="008C4E4D">
            <w:pPr>
              <w:pStyle w:val="TableParagraph"/>
              <w:spacing w:line="230" w:lineRule="atLeast"/>
              <w:ind w:left="104"/>
              <w:rPr>
                <w:sz w:val="20"/>
              </w:rPr>
            </w:pPr>
            <w:r>
              <w:rPr>
                <w:sz w:val="20"/>
              </w:rPr>
              <w:t>This concept involves understanding the geographical</w:t>
            </w:r>
            <w:r>
              <w:rPr>
                <w:spacing w:val="-8"/>
                <w:sz w:val="20"/>
              </w:rPr>
              <w:t xml:space="preserve"> </w:t>
            </w:r>
            <w:r>
              <w:rPr>
                <w:sz w:val="20"/>
              </w:rPr>
              <w:t>location</w:t>
            </w:r>
            <w:r>
              <w:rPr>
                <w:spacing w:val="-8"/>
                <w:sz w:val="20"/>
              </w:rPr>
              <w:t xml:space="preserve"> </w:t>
            </w:r>
            <w:r>
              <w:rPr>
                <w:sz w:val="20"/>
              </w:rPr>
              <w:t>of</w:t>
            </w:r>
            <w:r>
              <w:rPr>
                <w:spacing w:val="-7"/>
                <w:sz w:val="20"/>
              </w:rPr>
              <w:t xml:space="preserve"> </w:t>
            </w:r>
            <w:r>
              <w:rPr>
                <w:sz w:val="20"/>
              </w:rPr>
              <w:t>places</w:t>
            </w:r>
            <w:r>
              <w:rPr>
                <w:spacing w:val="-8"/>
                <w:sz w:val="20"/>
              </w:rPr>
              <w:t xml:space="preserve"> </w:t>
            </w:r>
            <w:r>
              <w:rPr>
                <w:sz w:val="20"/>
              </w:rPr>
              <w:t>and</w:t>
            </w:r>
            <w:r>
              <w:rPr>
                <w:spacing w:val="-8"/>
                <w:sz w:val="20"/>
              </w:rPr>
              <w:t xml:space="preserve"> </w:t>
            </w:r>
            <w:r>
              <w:rPr>
                <w:sz w:val="20"/>
              </w:rPr>
              <w:t>their</w:t>
            </w:r>
            <w:r>
              <w:rPr>
                <w:spacing w:val="-6"/>
                <w:sz w:val="20"/>
              </w:rPr>
              <w:t xml:space="preserve"> </w:t>
            </w:r>
            <w:r>
              <w:rPr>
                <w:sz w:val="20"/>
              </w:rPr>
              <w:t>physical and human features.</w:t>
            </w:r>
          </w:p>
        </w:tc>
        <w:tc>
          <w:tcPr>
            <w:tcW w:w="4597" w:type="dxa"/>
            <w:shd w:val="clear" w:color="auto" w:fill="F1F1F1"/>
          </w:tcPr>
          <w:p w:rsidR="005D099B" w:rsidRDefault="008C4E4D">
            <w:pPr>
              <w:pStyle w:val="TableParagraph"/>
              <w:spacing w:before="225"/>
              <w:ind w:left="104"/>
              <w:rPr>
                <w:b/>
                <w:sz w:val="20"/>
              </w:rPr>
            </w:pPr>
            <w:r>
              <w:rPr>
                <w:b/>
                <w:sz w:val="20"/>
              </w:rPr>
              <w:t>Investigate</w:t>
            </w:r>
            <w:r>
              <w:rPr>
                <w:b/>
                <w:spacing w:val="-11"/>
                <w:sz w:val="20"/>
              </w:rPr>
              <w:t xml:space="preserve"> </w:t>
            </w:r>
            <w:r>
              <w:rPr>
                <w:b/>
                <w:spacing w:val="-2"/>
                <w:sz w:val="20"/>
              </w:rPr>
              <w:t>patterns</w:t>
            </w:r>
          </w:p>
          <w:p w:rsidR="005D099B" w:rsidRDefault="008C4E4D">
            <w:pPr>
              <w:pStyle w:val="TableParagraph"/>
              <w:spacing w:line="230" w:lineRule="atLeast"/>
              <w:ind w:left="104"/>
              <w:rPr>
                <w:sz w:val="20"/>
              </w:rPr>
            </w:pPr>
            <w:r>
              <w:rPr>
                <w:sz w:val="20"/>
              </w:rPr>
              <w:t>This concept involves understanding the relationships</w:t>
            </w:r>
            <w:r>
              <w:rPr>
                <w:spacing w:val="-8"/>
                <w:sz w:val="20"/>
              </w:rPr>
              <w:t xml:space="preserve"> </w:t>
            </w:r>
            <w:r>
              <w:rPr>
                <w:sz w:val="20"/>
              </w:rPr>
              <w:t>between</w:t>
            </w:r>
            <w:r>
              <w:rPr>
                <w:spacing w:val="-10"/>
                <w:sz w:val="20"/>
              </w:rPr>
              <w:t xml:space="preserve"> </w:t>
            </w:r>
            <w:r>
              <w:rPr>
                <w:sz w:val="20"/>
              </w:rPr>
              <w:t>the</w:t>
            </w:r>
            <w:r>
              <w:rPr>
                <w:spacing w:val="-8"/>
                <w:sz w:val="20"/>
              </w:rPr>
              <w:t xml:space="preserve"> </w:t>
            </w:r>
            <w:r>
              <w:rPr>
                <w:sz w:val="20"/>
              </w:rPr>
              <w:t>physical</w:t>
            </w:r>
            <w:r>
              <w:rPr>
                <w:spacing w:val="-10"/>
                <w:sz w:val="20"/>
              </w:rPr>
              <w:t xml:space="preserve"> </w:t>
            </w:r>
            <w:r>
              <w:rPr>
                <w:sz w:val="20"/>
              </w:rPr>
              <w:t>features</w:t>
            </w:r>
            <w:r>
              <w:rPr>
                <w:spacing w:val="-7"/>
                <w:sz w:val="20"/>
              </w:rPr>
              <w:t xml:space="preserve"> </w:t>
            </w:r>
            <w:r>
              <w:rPr>
                <w:sz w:val="20"/>
              </w:rPr>
              <w:t>of places and the human activity within them.</w:t>
            </w:r>
          </w:p>
        </w:tc>
        <w:tc>
          <w:tcPr>
            <w:tcW w:w="4596" w:type="dxa"/>
            <w:shd w:val="clear" w:color="auto" w:fill="F1F1F1"/>
          </w:tcPr>
          <w:p w:rsidR="005D099B" w:rsidRDefault="008C4E4D">
            <w:pPr>
              <w:pStyle w:val="TableParagraph"/>
              <w:spacing w:before="225"/>
              <w:ind w:left="104"/>
              <w:rPr>
                <w:b/>
                <w:sz w:val="20"/>
              </w:rPr>
            </w:pPr>
            <w:r>
              <w:rPr>
                <w:b/>
                <w:spacing w:val="-2"/>
                <w:sz w:val="20"/>
              </w:rPr>
              <w:t>Communicate</w:t>
            </w:r>
            <w:r>
              <w:rPr>
                <w:b/>
                <w:spacing w:val="6"/>
                <w:sz w:val="20"/>
              </w:rPr>
              <w:t xml:space="preserve"> </w:t>
            </w:r>
            <w:r>
              <w:rPr>
                <w:b/>
                <w:spacing w:val="-2"/>
                <w:sz w:val="20"/>
              </w:rPr>
              <w:t>geographically</w:t>
            </w:r>
          </w:p>
          <w:p w:rsidR="005D099B" w:rsidRDefault="008C4E4D">
            <w:pPr>
              <w:pStyle w:val="TableParagraph"/>
              <w:spacing w:line="230" w:lineRule="atLeast"/>
              <w:ind w:left="104" w:right="121"/>
              <w:rPr>
                <w:sz w:val="20"/>
              </w:rPr>
            </w:pPr>
            <w:r>
              <w:rPr>
                <w:sz w:val="20"/>
              </w:rPr>
              <w:t>This concept involves understanding geographical</w:t>
            </w:r>
            <w:r>
              <w:rPr>
                <w:spacing w:val="-14"/>
                <w:sz w:val="20"/>
              </w:rPr>
              <w:t xml:space="preserve"> </w:t>
            </w:r>
            <w:r>
              <w:rPr>
                <w:sz w:val="20"/>
              </w:rPr>
              <w:t>representations,</w:t>
            </w:r>
            <w:r>
              <w:rPr>
                <w:spacing w:val="-14"/>
                <w:sz w:val="20"/>
              </w:rPr>
              <w:t xml:space="preserve"> </w:t>
            </w:r>
            <w:r>
              <w:rPr>
                <w:sz w:val="20"/>
              </w:rPr>
              <w:t>vocabulary</w:t>
            </w:r>
            <w:r>
              <w:rPr>
                <w:spacing w:val="-14"/>
                <w:sz w:val="20"/>
              </w:rPr>
              <w:t xml:space="preserve"> </w:t>
            </w:r>
            <w:r>
              <w:rPr>
                <w:sz w:val="20"/>
              </w:rPr>
              <w:t xml:space="preserve">and </w:t>
            </w:r>
            <w:r>
              <w:rPr>
                <w:spacing w:val="-2"/>
                <w:sz w:val="20"/>
              </w:rPr>
              <w:t>techniques.</w:t>
            </w:r>
          </w:p>
        </w:tc>
      </w:tr>
      <w:tr w:rsidR="005D099B">
        <w:trPr>
          <w:trHeight w:val="7409"/>
        </w:trPr>
        <w:tc>
          <w:tcPr>
            <w:tcW w:w="1340" w:type="dxa"/>
          </w:tcPr>
          <w:p w:rsidR="005D099B" w:rsidRDefault="008C4E4D">
            <w:pPr>
              <w:pStyle w:val="TableParagraph"/>
              <w:spacing w:before="225"/>
              <w:ind w:left="7" w:right="3"/>
              <w:jc w:val="center"/>
              <w:rPr>
                <w:b/>
                <w:sz w:val="20"/>
              </w:rPr>
            </w:pPr>
            <w:r>
              <w:rPr>
                <w:b/>
                <w:sz w:val="20"/>
              </w:rPr>
              <w:t>1</w:t>
            </w:r>
            <w:r>
              <w:rPr>
                <w:b/>
                <w:spacing w:val="-3"/>
                <w:sz w:val="20"/>
              </w:rPr>
              <w:t xml:space="preserve"> </w:t>
            </w:r>
            <w:r>
              <w:rPr>
                <w:b/>
                <w:sz w:val="20"/>
              </w:rPr>
              <w:t>&amp;</w:t>
            </w:r>
            <w:r>
              <w:rPr>
                <w:b/>
                <w:spacing w:val="-2"/>
                <w:sz w:val="20"/>
              </w:rPr>
              <w:t xml:space="preserve"> </w:t>
            </w:r>
            <w:r>
              <w:rPr>
                <w:b/>
                <w:spacing w:val="-10"/>
                <w:sz w:val="20"/>
              </w:rPr>
              <w:t>2</w:t>
            </w:r>
          </w:p>
          <w:p w:rsidR="005D099B" w:rsidRDefault="005D099B">
            <w:pPr>
              <w:pStyle w:val="TableParagraph"/>
              <w:spacing w:before="1"/>
              <w:rPr>
                <w:b/>
                <w:sz w:val="20"/>
              </w:rPr>
            </w:pPr>
          </w:p>
          <w:p w:rsidR="005D099B" w:rsidRDefault="005D099B">
            <w:pPr>
              <w:pStyle w:val="TableParagraph"/>
              <w:ind w:left="7" w:right="1"/>
              <w:jc w:val="center"/>
              <w:rPr>
                <w:sz w:val="20"/>
              </w:rPr>
            </w:pPr>
          </w:p>
        </w:tc>
        <w:tc>
          <w:tcPr>
            <w:tcW w:w="4597" w:type="dxa"/>
          </w:tcPr>
          <w:p w:rsidR="005D099B" w:rsidRDefault="008C4E4D">
            <w:pPr>
              <w:pStyle w:val="TableParagraph"/>
              <w:numPr>
                <w:ilvl w:val="0"/>
                <w:numId w:val="24"/>
              </w:numPr>
              <w:tabs>
                <w:tab w:val="left" w:pos="354"/>
              </w:tabs>
              <w:spacing w:before="227"/>
              <w:ind w:right="153"/>
              <w:rPr>
                <w:sz w:val="20"/>
              </w:rPr>
            </w:pPr>
            <w:r>
              <w:rPr>
                <w:sz w:val="20"/>
              </w:rPr>
              <w:t>Ask</w:t>
            </w:r>
            <w:r>
              <w:rPr>
                <w:spacing w:val="-6"/>
                <w:sz w:val="20"/>
              </w:rPr>
              <w:t xml:space="preserve"> </w:t>
            </w:r>
            <w:r>
              <w:rPr>
                <w:sz w:val="20"/>
              </w:rPr>
              <w:t>and</w:t>
            </w:r>
            <w:r>
              <w:rPr>
                <w:spacing w:val="-9"/>
                <w:sz w:val="20"/>
              </w:rPr>
              <w:t xml:space="preserve"> </w:t>
            </w:r>
            <w:r>
              <w:rPr>
                <w:sz w:val="20"/>
              </w:rPr>
              <w:t>answer</w:t>
            </w:r>
            <w:r>
              <w:rPr>
                <w:spacing w:val="-9"/>
                <w:sz w:val="20"/>
              </w:rPr>
              <w:t xml:space="preserve"> </w:t>
            </w:r>
            <w:r>
              <w:rPr>
                <w:sz w:val="20"/>
              </w:rPr>
              <w:t>geographical</w:t>
            </w:r>
            <w:r>
              <w:rPr>
                <w:spacing w:val="-10"/>
                <w:sz w:val="20"/>
              </w:rPr>
              <w:t xml:space="preserve"> </w:t>
            </w:r>
            <w:r>
              <w:rPr>
                <w:sz w:val="20"/>
              </w:rPr>
              <w:t>questions</w:t>
            </w:r>
            <w:r>
              <w:rPr>
                <w:spacing w:val="-8"/>
                <w:sz w:val="20"/>
              </w:rPr>
              <w:t xml:space="preserve"> </w:t>
            </w:r>
            <w:r>
              <w:rPr>
                <w:sz w:val="20"/>
              </w:rPr>
              <w:t>(such as:</w:t>
            </w:r>
            <w:r>
              <w:rPr>
                <w:spacing w:val="-1"/>
                <w:sz w:val="20"/>
              </w:rPr>
              <w:t xml:space="preserve"> </w:t>
            </w:r>
            <w:r>
              <w:rPr>
                <w:sz w:val="20"/>
              </w:rPr>
              <w:t xml:space="preserve">What is this place like? What or who will I see in this place? What do people do in this </w:t>
            </w:r>
            <w:r>
              <w:rPr>
                <w:spacing w:val="-2"/>
                <w:sz w:val="20"/>
              </w:rPr>
              <w:t>place?).</w:t>
            </w:r>
          </w:p>
          <w:p w:rsidR="005D099B" w:rsidRDefault="005D099B">
            <w:pPr>
              <w:pStyle w:val="TableParagraph"/>
              <w:rPr>
                <w:b/>
                <w:sz w:val="20"/>
              </w:rPr>
            </w:pPr>
          </w:p>
          <w:p w:rsidR="005D099B" w:rsidRDefault="008C4E4D">
            <w:pPr>
              <w:pStyle w:val="TableParagraph"/>
              <w:numPr>
                <w:ilvl w:val="0"/>
                <w:numId w:val="24"/>
              </w:numPr>
              <w:tabs>
                <w:tab w:val="left" w:pos="354"/>
              </w:tabs>
              <w:ind w:right="243"/>
              <w:rPr>
                <w:sz w:val="20"/>
              </w:rPr>
            </w:pPr>
            <w:r>
              <w:rPr>
                <w:sz w:val="20"/>
              </w:rPr>
              <w:t>Identify</w:t>
            </w:r>
            <w:r>
              <w:rPr>
                <w:spacing w:val="-8"/>
                <w:sz w:val="20"/>
              </w:rPr>
              <w:t xml:space="preserve"> </w:t>
            </w:r>
            <w:r>
              <w:rPr>
                <w:sz w:val="20"/>
              </w:rPr>
              <w:t>the</w:t>
            </w:r>
            <w:r>
              <w:rPr>
                <w:spacing w:val="-6"/>
                <w:sz w:val="20"/>
              </w:rPr>
              <w:t xml:space="preserve"> </w:t>
            </w:r>
            <w:r>
              <w:rPr>
                <w:sz w:val="20"/>
              </w:rPr>
              <w:t>key</w:t>
            </w:r>
            <w:r>
              <w:rPr>
                <w:spacing w:val="-8"/>
                <w:sz w:val="20"/>
              </w:rPr>
              <w:t xml:space="preserve"> </w:t>
            </w:r>
            <w:r>
              <w:rPr>
                <w:sz w:val="20"/>
              </w:rPr>
              <w:t>features</w:t>
            </w:r>
            <w:r>
              <w:rPr>
                <w:spacing w:val="-5"/>
                <w:sz w:val="20"/>
              </w:rPr>
              <w:t xml:space="preserve"> </w:t>
            </w:r>
            <w:r>
              <w:rPr>
                <w:sz w:val="20"/>
              </w:rPr>
              <w:t>of</w:t>
            </w:r>
            <w:r>
              <w:rPr>
                <w:spacing w:val="-2"/>
                <w:sz w:val="20"/>
              </w:rPr>
              <w:t xml:space="preserve"> </w:t>
            </w:r>
            <w:r>
              <w:rPr>
                <w:sz w:val="20"/>
              </w:rPr>
              <w:t>a</w:t>
            </w:r>
            <w:r>
              <w:rPr>
                <w:spacing w:val="-6"/>
                <w:sz w:val="20"/>
              </w:rPr>
              <w:t xml:space="preserve"> </w:t>
            </w:r>
            <w:r>
              <w:rPr>
                <w:sz w:val="20"/>
              </w:rPr>
              <w:t>location</w:t>
            </w:r>
            <w:r>
              <w:rPr>
                <w:spacing w:val="-6"/>
                <w:sz w:val="20"/>
              </w:rPr>
              <w:t xml:space="preserve"> </w:t>
            </w:r>
            <w:r>
              <w:rPr>
                <w:sz w:val="20"/>
              </w:rPr>
              <w:t>in</w:t>
            </w:r>
            <w:r>
              <w:rPr>
                <w:spacing w:val="-6"/>
                <w:sz w:val="20"/>
              </w:rPr>
              <w:t xml:space="preserve"> </w:t>
            </w:r>
            <w:r>
              <w:rPr>
                <w:sz w:val="20"/>
              </w:rPr>
              <w:t>order to say whether it is a city, town, village, coastal or rural area.</w:t>
            </w:r>
          </w:p>
          <w:p w:rsidR="005D099B" w:rsidRDefault="008C4E4D">
            <w:pPr>
              <w:pStyle w:val="TableParagraph"/>
              <w:numPr>
                <w:ilvl w:val="0"/>
                <w:numId w:val="24"/>
              </w:numPr>
              <w:tabs>
                <w:tab w:val="left" w:pos="354"/>
              </w:tabs>
              <w:spacing w:before="230"/>
              <w:ind w:right="219"/>
              <w:rPr>
                <w:sz w:val="20"/>
              </w:rPr>
            </w:pPr>
            <w:r>
              <w:rPr>
                <w:sz w:val="20"/>
              </w:rPr>
              <w:t>Use world maps, atlases and globes to identify</w:t>
            </w:r>
            <w:r>
              <w:rPr>
                <w:spacing w:val="-10"/>
                <w:sz w:val="20"/>
              </w:rPr>
              <w:t xml:space="preserve"> </w:t>
            </w:r>
            <w:r>
              <w:rPr>
                <w:sz w:val="20"/>
              </w:rPr>
              <w:t>the</w:t>
            </w:r>
            <w:r>
              <w:rPr>
                <w:spacing w:val="-8"/>
                <w:sz w:val="20"/>
              </w:rPr>
              <w:t xml:space="preserve"> </w:t>
            </w:r>
            <w:r>
              <w:rPr>
                <w:sz w:val="20"/>
              </w:rPr>
              <w:t>United</w:t>
            </w:r>
            <w:r>
              <w:rPr>
                <w:spacing w:val="-6"/>
                <w:sz w:val="20"/>
              </w:rPr>
              <w:t xml:space="preserve"> </w:t>
            </w:r>
            <w:r>
              <w:rPr>
                <w:sz w:val="20"/>
              </w:rPr>
              <w:t>Kingdom</w:t>
            </w:r>
            <w:r>
              <w:rPr>
                <w:spacing w:val="-6"/>
                <w:sz w:val="20"/>
              </w:rPr>
              <w:t xml:space="preserve"> </w:t>
            </w:r>
            <w:r>
              <w:rPr>
                <w:sz w:val="20"/>
              </w:rPr>
              <w:t>and</w:t>
            </w:r>
            <w:r>
              <w:rPr>
                <w:spacing w:val="-6"/>
                <w:sz w:val="20"/>
              </w:rPr>
              <w:t xml:space="preserve"> </w:t>
            </w:r>
            <w:r>
              <w:rPr>
                <w:sz w:val="20"/>
              </w:rPr>
              <w:t>its</w:t>
            </w:r>
            <w:r>
              <w:rPr>
                <w:spacing w:val="-6"/>
                <w:sz w:val="20"/>
              </w:rPr>
              <w:t xml:space="preserve"> </w:t>
            </w:r>
            <w:r>
              <w:rPr>
                <w:sz w:val="20"/>
              </w:rPr>
              <w:t>countries, as well as the countries, continents and oceans studied.</w:t>
            </w:r>
          </w:p>
          <w:p w:rsidR="005D099B" w:rsidRDefault="005D099B">
            <w:pPr>
              <w:pStyle w:val="TableParagraph"/>
              <w:rPr>
                <w:b/>
                <w:sz w:val="20"/>
              </w:rPr>
            </w:pPr>
          </w:p>
          <w:p w:rsidR="005D099B" w:rsidRDefault="008C4E4D">
            <w:pPr>
              <w:pStyle w:val="TableParagraph"/>
              <w:numPr>
                <w:ilvl w:val="0"/>
                <w:numId w:val="24"/>
              </w:numPr>
              <w:tabs>
                <w:tab w:val="left" w:pos="354"/>
              </w:tabs>
              <w:ind w:right="276"/>
              <w:rPr>
                <w:sz w:val="20"/>
              </w:rPr>
            </w:pPr>
            <w:r>
              <w:rPr>
                <w:sz w:val="20"/>
              </w:rPr>
              <w:t>Use</w:t>
            </w:r>
            <w:r>
              <w:rPr>
                <w:spacing w:val="-9"/>
                <w:sz w:val="20"/>
              </w:rPr>
              <w:t xml:space="preserve"> </w:t>
            </w:r>
            <w:r>
              <w:rPr>
                <w:sz w:val="20"/>
              </w:rPr>
              <w:t>simple</w:t>
            </w:r>
            <w:r>
              <w:rPr>
                <w:spacing w:val="-9"/>
                <w:sz w:val="20"/>
              </w:rPr>
              <w:t xml:space="preserve"> </w:t>
            </w:r>
            <w:r>
              <w:rPr>
                <w:sz w:val="20"/>
              </w:rPr>
              <w:t>fieldwork</w:t>
            </w:r>
            <w:r>
              <w:rPr>
                <w:spacing w:val="-6"/>
                <w:sz w:val="20"/>
              </w:rPr>
              <w:t xml:space="preserve"> </w:t>
            </w:r>
            <w:r>
              <w:rPr>
                <w:sz w:val="20"/>
              </w:rPr>
              <w:t>and</w:t>
            </w:r>
            <w:r>
              <w:rPr>
                <w:spacing w:val="-9"/>
                <w:sz w:val="20"/>
              </w:rPr>
              <w:t xml:space="preserve"> </w:t>
            </w:r>
            <w:r>
              <w:rPr>
                <w:sz w:val="20"/>
              </w:rPr>
              <w:t>observational</w:t>
            </w:r>
            <w:r>
              <w:rPr>
                <w:spacing w:val="-9"/>
                <w:sz w:val="20"/>
              </w:rPr>
              <w:t xml:space="preserve"> </w:t>
            </w:r>
            <w:r>
              <w:rPr>
                <w:sz w:val="20"/>
              </w:rPr>
              <w:t>s</w:t>
            </w:r>
            <w:r>
              <w:rPr>
                <w:sz w:val="20"/>
              </w:rPr>
              <w:t>kills to</w:t>
            </w:r>
            <w:r>
              <w:rPr>
                <w:spacing w:val="-3"/>
                <w:sz w:val="20"/>
              </w:rPr>
              <w:t xml:space="preserve"> </w:t>
            </w:r>
            <w:r>
              <w:rPr>
                <w:sz w:val="20"/>
              </w:rPr>
              <w:t>study</w:t>
            </w:r>
            <w:r>
              <w:rPr>
                <w:spacing w:val="-6"/>
                <w:sz w:val="20"/>
              </w:rPr>
              <w:t xml:space="preserve"> </w:t>
            </w:r>
            <w:r>
              <w:rPr>
                <w:sz w:val="20"/>
              </w:rPr>
              <w:t>the</w:t>
            </w:r>
            <w:r>
              <w:rPr>
                <w:spacing w:val="-4"/>
                <w:sz w:val="20"/>
              </w:rPr>
              <w:t xml:space="preserve"> </w:t>
            </w:r>
            <w:r>
              <w:rPr>
                <w:sz w:val="20"/>
              </w:rPr>
              <w:t>geography</w:t>
            </w:r>
            <w:r>
              <w:rPr>
                <w:spacing w:val="-6"/>
                <w:sz w:val="20"/>
              </w:rPr>
              <w:t xml:space="preserve"> </w:t>
            </w:r>
            <w:r>
              <w:rPr>
                <w:sz w:val="20"/>
              </w:rPr>
              <w:t>of</w:t>
            </w:r>
            <w:r>
              <w:rPr>
                <w:spacing w:val="-1"/>
                <w:sz w:val="20"/>
              </w:rPr>
              <w:t xml:space="preserve"> </w:t>
            </w:r>
            <w:r>
              <w:rPr>
                <w:sz w:val="20"/>
              </w:rPr>
              <w:t>the</w:t>
            </w:r>
            <w:r>
              <w:rPr>
                <w:spacing w:val="-4"/>
                <w:sz w:val="20"/>
              </w:rPr>
              <w:t xml:space="preserve"> </w:t>
            </w:r>
            <w:r>
              <w:rPr>
                <w:sz w:val="20"/>
              </w:rPr>
              <w:t>school</w:t>
            </w:r>
            <w:r>
              <w:rPr>
                <w:spacing w:val="-4"/>
                <w:sz w:val="20"/>
              </w:rPr>
              <w:t xml:space="preserve"> </w:t>
            </w:r>
            <w:r>
              <w:rPr>
                <w:sz w:val="20"/>
              </w:rPr>
              <w:t>and</w:t>
            </w:r>
            <w:r>
              <w:rPr>
                <w:spacing w:val="-4"/>
                <w:sz w:val="20"/>
              </w:rPr>
              <w:t xml:space="preserve"> </w:t>
            </w:r>
            <w:r>
              <w:rPr>
                <w:sz w:val="20"/>
              </w:rPr>
              <w:t>the key human and physical features of its surrounding environment.</w:t>
            </w:r>
          </w:p>
          <w:p w:rsidR="005D099B" w:rsidRDefault="008C4E4D">
            <w:pPr>
              <w:pStyle w:val="TableParagraph"/>
              <w:numPr>
                <w:ilvl w:val="0"/>
                <w:numId w:val="24"/>
              </w:numPr>
              <w:tabs>
                <w:tab w:val="left" w:pos="354"/>
              </w:tabs>
              <w:spacing w:before="229"/>
              <w:ind w:right="478"/>
              <w:rPr>
                <w:sz w:val="20"/>
              </w:rPr>
            </w:pPr>
            <w:r>
              <w:rPr>
                <w:sz w:val="20"/>
              </w:rPr>
              <w:t>Use aerial images and plan perspectives to</w:t>
            </w:r>
            <w:r>
              <w:rPr>
                <w:spacing w:val="-10"/>
                <w:sz w:val="20"/>
              </w:rPr>
              <w:t xml:space="preserve"> </w:t>
            </w:r>
            <w:proofErr w:type="spellStart"/>
            <w:r>
              <w:rPr>
                <w:sz w:val="20"/>
              </w:rPr>
              <w:t>recognise</w:t>
            </w:r>
            <w:proofErr w:type="spellEnd"/>
            <w:r>
              <w:rPr>
                <w:spacing w:val="-8"/>
                <w:sz w:val="20"/>
              </w:rPr>
              <w:t xml:space="preserve"> </w:t>
            </w:r>
            <w:r>
              <w:rPr>
                <w:sz w:val="20"/>
              </w:rPr>
              <w:t>landmarks</w:t>
            </w:r>
            <w:r>
              <w:rPr>
                <w:spacing w:val="-9"/>
                <w:sz w:val="20"/>
              </w:rPr>
              <w:t xml:space="preserve"> </w:t>
            </w:r>
            <w:r>
              <w:rPr>
                <w:sz w:val="20"/>
              </w:rPr>
              <w:t>and</w:t>
            </w:r>
            <w:r>
              <w:rPr>
                <w:spacing w:val="-10"/>
                <w:sz w:val="20"/>
              </w:rPr>
              <w:t xml:space="preserve"> </w:t>
            </w:r>
            <w:r>
              <w:rPr>
                <w:sz w:val="20"/>
              </w:rPr>
              <w:t>basic</w:t>
            </w:r>
            <w:r>
              <w:rPr>
                <w:spacing w:val="-8"/>
                <w:sz w:val="20"/>
              </w:rPr>
              <w:t xml:space="preserve"> </w:t>
            </w:r>
            <w:r>
              <w:rPr>
                <w:sz w:val="20"/>
              </w:rPr>
              <w:t xml:space="preserve">physical </w:t>
            </w:r>
            <w:r>
              <w:rPr>
                <w:spacing w:val="-2"/>
                <w:sz w:val="20"/>
              </w:rPr>
              <w:t>features.</w:t>
            </w:r>
          </w:p>
          <w:p w:rsidR="005D099B" w:rsidRDefault="005D099B">
            <w:pPr>
              <w:pStyle w:val="TableParagraph"/>
              <w:spacing w:before="3"/>
              <w:rPr>
                <w:b/>
                <w:sz w:val="20"/>
              </w:rPr>
            </w:pPr>
          </w:p>
          <w:p w:rsidR="005D099B" w:rsidRDefault="008C4E4D">
            <w:pPr>
              <w:pStyle w:val="TableParagraph"/>
              <w:numPr>
                <w:ilvl w:val="0"/>
                <w:numId w:val="24"/>
              </w:numPr>
              <w:tabs>
                <w:tab w:val="left" w:pos="354"/>
              </w:tabs>
              <w:ind w:right="421"/>
              <w:rPr>
                <w:sz w:val="20"/>
              </w:rPr>
            </w:pPr>
            <w:r>
              <w:rPr>
                <w:sz w:val="20"/>
              </w:rPr>
              <w:t>Name,</w:t>
            </w:r>
            <w:r>
              <w:rPr>
                <w:spacing w:val="-9"/>
                <w:sz w:val="20"/>
              </w:rPr>
              <w:t xml:space="preserve"> </w:t>
            </w:r>
            <w:r>
              <w:rPr>
                <w:sz w:val="20"/>
              </w:rPr>
              <w:t>locate</w:t>
            </w:r>
            <w:r>
              <w:rPr>
                <w:spacing w:val="-8"/>
                <w:sz w:val="20"/>
              </w:rPr>
              <w:t xml:space="preserve"> </w:t>
            </w:r>
            <w:r>
              <w:rPr>
                <w:sz w:val="20"/>
              </w:rPr>
              <w:t>and</w:t>
            </w:r>
            <w:r>
              <w:rPr>
                <w:spacing w:val="-7"/>
                <w:sz w:val="20"/>
              </w:rPr>
              <w:t xml:space="preserve"> </w:t>
            </w:r>
            <w:r>
              <w:rPr>
                <w:sz w:val="20"/>
              </w:rPr>
              <w:t>identify</w:t>
            </w:r>
            <w:r>
              <w:rPr>
                <w:spacing w:val="-11"/>
                <w:sz w:val="20"/>
              </w:rPr>
              <w:t xml:space="preserve"> </w:t>
            </w:r>
            <w:r>
              <w:rPr>
                <w:sz w:val="20"/>
              </w:rPr>
              <w:t>characteristics</w:t>
            </w:r>
            <w:r>
              <w:rPr>
                <w:spacing w:val="-8"/>
                <w:sz w:val="20"/>
              </w:rPr>
              <w:t xml:space="preserve"> </w:t>
            </w:r>
            <w:r>
              <w:rPr>
                <w:sz w:val="20"/>
              </w:rPr>
              <w:t>of the</w:t>
            </w:r>
            <w:r>
              <w:rPr>
                <w:sz w:val="20"/>
              </w:rPr>
              <w:t xml:space="preserve"> four countries and capital cities of the United Kingdom and its surrounding seas.</w:t>
            </w:r>
          </w:p>
          <w:p w:rsidR="005D099B" w:rsidRDefault="008C4E4D">
            <w:pPr>
              <w:pStyle w:val="TableParagraph"/>
              <w:numPr>
                <w:ilvl w:val="0"/>
                <w:numId w:val="24"/>
              </w:numPr>
              <w:tabs>
                <w:tab w:val="left" w:pos="354"/>
              </w:tabs>
              <w:spacing w:before="229"/>
              <w:ind w:right="744"/>
              <w:rPr>
                <w:sz w:val="20"/>
              </w:rPr>
            </w:pPr>
            <w:r>
              <w:rPr>
                <w:sz w:val="20"/>
              </w:rPr>
              <w:t>Name</w:t>
            </w:r>
            <w:r>
              <w:rPr>
                <w:spacing w:val="-9"/>
                <w:sz w:val="20"/>
              </w:rPr>
              <w:t xml:space="preserve"> </w:t>
            </w:r>
            <w:r>
              <w:rPr>
                <w:sz w:val="20"/>
              </w:rPr>
              <w:t>and</w:t>
            </w:r>
            <w:r>
              <w:rPr>
                <w:spacing w:val="-10"/>
                <w:sz w:val="20"/>
              </w:rPr>
              <w:t xml:space="preserve"> </w:t>
            </w:r>
            <w:r>
              <w:rPr>
                <w:sz w:val="20"/>
              </w:rPr>
              <w:t>locate</w:t>
            </w:r>
            <w:r>
              <w:rPr>
                <w:spacing w:val="-10"/>
                <w:sz w:val="20"/>
              </w:rPr>
              <w:t xml:space="preserve"> </w:t>
            </w:r>
            <w:r>
              <w:rPr>
                <w:sz w:val="20"/>
              </w:rPr>
              <w:t>the</w:t>
            </w:r>
            <w:r>
              <w:rPr>
                <w:spacing w:val="-8"/>
                <w:sz w:val="20"/>
              </w:rPr>
              <w:t xml:space="preserve"> </w:t>
            </w:r>
            <w:r>
              <w:rPr>
                <w:sz w:val="20"/>
              </w:rPr>
              <w:t>world’s</w:t>
            </w:r>
            <w:r>
              <w:rPr>
                <w:spacing w:val="-8"/>
                <w:sz w:val="20"/>
              </w:rPr>
              <w:t xml:space="preserve"> </w:t>
            </w:r>
            <w:r>
              <w:rPr>
                <w:sz w:val="20"/>
              </w:rPr>
              <w:t>continents and oceans.</w:t>
            </w:r>
          </w:p>
        </w:tc>
        <w:tc>
          <w:tcPr>
            <w:tcW w:w="4597" w:type="dxa"/>
          </w:tcPr>
          <w:p w:rsidR="005D099B" w:rsidRDefault="008C4E4D">
            <w:pPr>
              <w:pStyle w:val="TableParagraph"/>
              <w:numPr>
                <w:ilvl w:val="0"/>
                <w:numId w:val="23"/>
              </w:numPr>
              <w:tabs>
                <w:tab w:val="left" w:pos="435"/>
              </w:tabs>
              <w:spacing w:before="227"/>
              <w:ind w:right="249"/>
              <w:rPr>
                <w:sz w:val="20"/>
              </w:rPr>
            </w:pPr>
            <w:r>
              <w:rPr>
                <w:sz w:val="20"/>
              </w:rPr>
              <w:t>Understand geographical similarities and differences</w:t>
            </w:r>
            <w:r>
              <w:rPr>
                <w:spacing w:val="-8"/>
                <w:sz w:val="20"/>
              </w:rPr>
              <w:t xml:space="preserve"> </w:t>
            </w:r>
            <w:r>
              <w:rPr>
                <w:sz w:val="20"/>
              </w:rPr>
              <w:t>through</w:t>
            </w:r>
            <w:r>
              <w:rPr>
                <w:spacing w:val="-7"/>
                <w:sz w:val="20"/>
              </w:rPr>
              <w:t xml:space="preserve"> </w:t>
            </w:r>
            <w:r>
              <w:rPr>
                <w:sz w:val="20"/>
              </w:rPr>
              <w:t>studying</w:t>
            </w:r>
            <w:r>
              <w:rPr>
                <w:spacing w:val="-9"/>
                <w:sz w:val="20"/>
              </w:rPr>
              <w:t xml:space="preserve"> </w:t>
            </w:r>
            <w:r>
              <w:rPr>
                <w:sz w:val="20"/>
              </w:rPr>
              <w:t>the</w:t>
            </w:r>
            <w:r>
              <w:rPr>
                <w:spacing w:val="-7"/>
                <w:sz w:val="20"/>
              </w:rPr>
              <w:t xml:space="preserve"> </w:t>
            </w:r>
            <w:r>
              <w:rPr>
                <w:sz w:val="20"/>
              </w:rPr>
              <w:t>human</w:t>
            </w:r>
            <w:r>
              <w:rPr>
                <w:spacing w:val="-10"/>
                <w:sz w:val="20"/>
              </w:rPr>
              <w:t xml:space="preserve"> </w:t>
            </w:r>
            <w:r>
              <w:rPr>
                <w:sz w:val="20"/>
              </w:rPr>
              <w:t>and physical geography of a small area of the United Kingdom and of a contrasting non- European country.</w:t>
            </w:r>
          </w:p>
          <w:p w:rsidR="005D099B" w:rsidRDefault="005D099B">
            <w:pPr>
              <w:pStyle w:val="TableParagraph"/>
              <w:spacing w:before="1"/>
              <w:rPr>
                <w:b/>
                <w:sz w:val="20"/>
              </w:rPr>
            </w:pPr>
          </w:p>
          <w:p w:rsidR="005D099B" w:rsidRDefault="008C4E4D">
            <w:pPr>
              <w:pStyle w:val="TableParagraph"/>
              <w:numPr>
                <w:ilvl w:val="0"/>
                <w:numId w:val="23"/>
              </w:numPr>
              <w:tabs>
                <w:tab w:val="left" w:pos="435"/>
              </w:tabs>
              <w:ind w:right="160"/>
              <w:rPr>
                <w:sz w:val="20"/>
              </w:rPr>
            </w:pPr>
            <w:r>
              <w:rPr>
                <w:sz w:val="20"/>
              </w:rPr>
              <w:t>Identify seasonal and daily weather patterns in</w:t>
            </w:r>
            <w:r>
              <w:rPr>
                <w:spacing w:val="-6"/>
                <w:sz w:val="20"/>
              </w:rPr>
              <w:t xml:space="preserve"> </w:t>
            </w:r>
            <w:r>
              <w:rPr>
                <w:sz w:val="20"/>
              </w:rPr>
              <w:t>the</w:t>
            </w:r>
            <w:r>
              <w:rPr>
                <w:spacing w:val="-7"/>
                <w:sz w:val="20"/>
              </w:rPr>
              <w:t xml:space="preserve"> </w:t>
            </w:r>
            <w:r>
              <w:rPr>
                <w:sz w:val="20"/>
              </w:rPr>
              <w:t>United</w:t>
            </w:r>
            <w:r>
              <w:rPr>
                <w:spacing w:val="-6"/>
                <w:sz w:val="20"/>
              </w:rPr>
              <w:t xml:space="preserve"> </w:t>
            </w:r>
            <w:r>
              <w:rPr>
                <w:sz w:val="20"/>
              </w:rPr>
              <w:t>Kingdom</w:t>
            </w:r>
            <w:r>
              <w:rPr>
                <w:spacing w:val="-3"/>
                <w:sz w:val="20"/>
              </w:rPr>
              <w:t xml:space="preserve"> </w:t>
            </w:r>
            <w:r>
              <w:rPr>
                <w:sz w:val="20"/>
              </w:rPr>
              <w:t>and</w:t>
            </w:r>
            <w:r>
              <w:rPr>
                <w:spacing w:val="-6"/>
                <w:sz w:val="20"/>
              </w:rPr>
              <w:t xml:space="preserve"> </w:t>
            </w:r>
            <w:r>
              <w:rPr>
                <w:sz w:val="20"/>
              </w:rPr>
              <w:t>the</w:t>
            </w:r>
            <w:r>
              <w:rPr>
                <w:spacing w:val="-6"/>
                <w:sz w:val="20"/>
              </w:rPr>
              <w:t xml:space="preserve"> </w:t>
            </w:r>
            <w:r>
              <w:rPr>
                <w:sz w:val="20"/>
              </w:rPr>
              <w:t>location</w:t>
            </w:r>
            <w:r>
              <w:rPr>
                <w:spacing w:val="-5"/>
                <w:sz w:val="20"/>
              </w:rPr>
              <w:t xml:space="preserve"> </w:t>
            </w:r>
            <w:r>
              <w:rPr>
                <w:sz w:val="20"/>
              </w:rPr>
              <w:t>of</w:t>
            </w:r>
            <w:r>
              <w:rPr>
                <w:spacing w:val="-5"/>
                <w:sz w:val="20"/>
              </w:rPr>
              <w:t xml:space="preserve"> </w:t>
            </w:r>
            <w:r>
              <w:rPr>
                <w:sz w:val="20"/>
              </w:rPr>
              <w:t xml:space="preserve">hot and cold areas of the world in relation to the Equator and </w:t>
            </w:r>
            <w:r>
              <w:rPr>
                <w:sz w:val="20"/>
              </w:rPr>
              <w:t>the North and South Poles.</w:t>
            </w:r>
          </w:p>
          <w:p w:rsidR="005D099B" w:rsidRDefault="008C4E4D">
            <w:pPr>
              <w:pStyle w:val="TableParagraph"/>
              <w:numPr>
                <w:ilvl w:val="0"/>
                <w:numId w:val="23"/>
              </w:numPr>
              <w:tabs>
                <w:tab w:val="left" w:pos="435"/>
              </w:tabs>
              <w:spacing w:before="229"/>
              <w:ind w:hanging="283"/>
              <w:rPr>
                <w:sz w:val="20"/>
              </w:rPr>
            </w:pPr>
            <w:r>
              <w:rPr>
                <w:sz w:val="20"/>
              </w:rPr>
              <w:t>Identify</w:t>
            </w:r>
            <w:r>
              <w:rPr>
                <w:spacing w:val="-9"/>
                <w:sz w:val="20"/>
              </w:rPr>
              <w:t xml:space="preserve"> </w:t>
            </w:r>
            <w:r>
              <w:rPr>
                <w:sz w:val="20"/>
              </w:rPr>
              <w:t>land</w:t>
            </w:r>
            <w:r>
              <w:rPr>
                <w:spacing w:val="-4"/>
                <w:sz w:val="20"/>
              </w:rPr>
              <w:t xml:space="preserve"> </w:t>
            </w:r>
            <w:r>
              <w:rPr>
                <w:sz w:val="20"/>
              </w:rPr>
              <w:t>use</w:t>
            </w:r>
            <w:r>
              <w:rPr>
                <w:spacing w:val="-6"/>
                <w:sz w:val="20"/>
              </w:rPr>
              <w:t xml:space="preserve"> </w:t>
            </w:r>
            <w:r>
              <w:rPr>
                <w:sz w:val="20"/>
              </w:rPr>
              <w:t>around</w:t>
            </w:r>
            <w:r>
              <w:rPr>
                <w:spacing w:val="-6"/>
                <w:sz w:val="20"/>
              </w:rPr>
              <w:t xml:space="preserve"> </w:t>
            </w:r>
            <w:r>
              <w:rPr>
                <w:sz w:val="20"/>
              </w:rPr>
              <w:t>the</w:t>
            </w:r>
            <w:r>
              <w:rPr>
                <w:spacing w:val="-6"/>
                <w:sz w:val="20"/>
              </w:rPr>
              <w:t xml:space="preserve"> </w:t>
            </w:r>
            <w:r>
              <w:rPr>
                <w:spacing w:val="-2"/>
                <w:sz w:val="20"/>
              </w:rPr>
              <w:t>school.</w:t>
            </w:r>
          </w:p>
        </w:tc>
        <w:tc>
          <w:tcPr>
            <w:tcW w:w="4596" w:type="dxa"/>
          </w:tcPr>
          <w:p w:rsidR="005D099B" w:rsidRDefault="008C4E4D">
            <w:pPr>
              <w:pStyle w:val="TableParagraph"/>
              <w:numPr>
                <w:ilvl w:val="0"/>
                <w:numId w:val="22"/>
              </w:numPr>
              <w:tabs>
                <w:tab w:val="left" w:pos="374"/>
              </w:tabs>
              <w:spacing w:before="227"/>
              <w:ind w:left="374" w:hanging="140"/>
              <w:rPr>
                <w:sz w:val="20"/>
              </w:rPr>
            </w:pPr>
            <w:r>
              <w:rPr>
                <w:sz w:val="20"/>
              </w:rPr>
              <w:t>Use</w:t>
            </w:r>
            <w:r>
              <w:rPr>
                <w:spacing w:val="-8"/>
                <w:sz w:val="20"/>
              </w:rPr>
              <w:t xml:space="preserve"> </w:t>
            </w:r>
            <w:r>
              <w:rPr>
                <w:sz w:val="20"/>
              </w:rPr>
              <w:t>basic</w:t>
            </w:r>
            <w:r>
              <w:rPr>
                <w:spacing w:val="-7"/>
                <w:sz w:val="20"/>
              </w:rPr>
              <w:t xml:space="preserve"> </w:t>
            </w:r>
            <w:r>
              <w:rPr>
                <w:sz w:val="20"/>
              </w:rPr>
              <w:t>geographical</w:t>
            </w:r>
            <w:r>
              <w:rPr>
                <w:spacing w:val="-7"/>
                <w:sz w:val="20"/>
              </w:rPr>
              <w:t xml:space="preserve"> </w:t>
            </w:r>
            <w:r>
              <w:rPr>
                <w:sz w:val="20"/>
              </w:rPr>
              <w:t>vocabulary</w:t>
            </w:r>
            <w:r>
              <w:rPr>
                <w:spacing w:val="-8"/>
                <w:sz w:val="20"/>
              </w:rPr>
              <w:t xml:space="preserve"> </w:t>
            </w:r>
            <w:r>
              <w:rPr>
                <w:sz w:val="20"/>
              </w:rPr>
              <w:t>to</w:t>
            </w:r>
            <w:r>
              <w:rPr>
                <w:spacing w:val="-9"/>
                <w:sz w:val="20"/>
              </w:rPr>
              <w:t xml:space="preserve"> </w:t>
            </w:r>
            <w:r>
              <w:rPr>
                <w:sz w:val="20"/>
              </w:rPr>
              <w:t>refer</w:t>
            </w:r>
            <w:r>
              <w:rPr>
                <w:spacing w:val="-8"/>
                <w:sz w:val="20"/>
              </w:rPr>
              <w:t xml:space="preserve"> </w:t>
            </w:r>
            <w:r>
              <w:rPr>
                <w:spacing w:val="-5"/>
                <w:sz w:val="20"/>
              </w:rPr>
              <w:t>to:</w:t>
            </w:r>
          </w:p>
          <w:p w:rsidR="005D099B" w:rsidRDefault="008C4E4D">
            <w:pPr>
              <w:pStyle w:val="TableParagraph"/>
              <w:numPr>
                <w:ilvl w:val="1"/>
                <w:numId w:val="22"/>
              </w:numPr>
              <w:tabs>
                <w:tab w:val="left" w:pos="499"/>
                <w:tab w:val="left" w:pos="517"/>
              </w:tabs>
              <w:spacing w:before="229"/>
              <w:ind w:right="479" w:hanging="142"/>
              <w:rPr>
                <w:sz w:val="20"/>
              </w:rPr>
            </w:pPr>
            <w:r>
              <w:rPr>
                <w:sz w:val="20"/>
              </w:rPr>
              <w:t>key physical features, including: beach, coast,</w:t>
            </w:r>
            <w:r>
              <w:rPr>
                <w:spacing w:val="-9"/>
                <w:sz w:val="20"/>
              </w:rPr>
              <w:t xml:space="preserve"> </w:t>
            </w:r>
            <w:r>
              <w:rPr>
                <w:sz w:val="20"/>
              </w:rPr>
              <w:t>forest,</w:t>
            </w:r>
            <w:r>
              <w:rPr>
                <w:spacing w:val="-9"/>
                <w:sz w:val="20"/>
              </w:rPr>
              <w:t xml:space="preserve"> </w:t>
            </w:r>
            <w:r>
              <w:rPr>
                <w:sz w:val="20"/>
              </w:rPr>
              <w:t>hill,</w:t>
            </w:r>
            <w:r>
              <w:rPr>
                <w:spacing w:val="-9"/>
                <w:sz w:val="20"/>
              </w:rPr>
              <w:t xml:space="preserve"> </w:t>
            </w:r>
            <w:r>
              <w:rPr>
                <w:sz w:val="20"/>
              </w:rPr>
              <w:t>mountain,</w:t>
            </w:r>
            <w:r>
              <w:rPr>
                <w:spacing w:val="-8"/>
                <w:sz w:val="20"/>
              </w:rPr>
              <w:t xml:space="preserve"> </w:t>
            </w:r>
            <w:r>
              <w:rPr>
                <w:sz w:val="20"/>
              </w:rPr>
              <w:t>ocean,</w:t>
            </w:r>
            <w:r>
              <w:rPr>
                <w:spacing w:val="-8"/>
                <w:sz w:val="20"/>
              </w:rPr>
              <w:t xml:space="preserve"> </w:t>
            </w:r>
            <w:r>
              <w:rPr>
                <w:sz w:val="20"/>
              </w:rPr>
              <w:t>river, soil, valley, vegetation and weather.</w:t>
            </w:r>
          </w:p>
          <w:p w:rsidR="005D099B" w:rsidRDefault="005D099B">
            <w:pPr>
              <w:pStyle w:val="TableParagraph"/>
              <w:spacing w:before="2"/>
              <w:rPr>
                <w:b/>
                <w:sz w:val="20"/>
              </w:rPr>
            </w:pPr>
          </w:p>
          <w:p w:rsidR="005D099B" w:rsidRDefault="008C4E4D">
            <w:pPr>
              <w:pStyle w:val="TableParagraph"/>
              <w:numPr>
                <w:ilvl w:val="1"/>
                <w:numId w:val="22"/>
              </w:numPr>
              <w:tabs>
                <w:tab w:val="left" w:pos="499"/>
                <w:tab w:val="left" w:pos="517"/>
              </w:tabs>
              <w:ind w:right="430" w:hanging="142"/>
              <w:rPr>
                <w:sz w:val="20"/>
              </w:rPr>
            </w:pPr>
            <w:r>
              <w:rPr>
                <w:sz w:val="20"/>
              </w:rPr>
              <w:t>key</w:t>
            </w:r>
            <w:r>
              <w:rPr>
                <w:spacing w:val="-11"/>
                <w:sz w:val="20"/>
              </w:rPr>
              <w:t xml:space="preserve"> </w:t>
            </w:r>
            <w:r>
              <w:rPr>
                <w:sz w:val="20"/>
              </w:rPr>
              <w:t>human</w:t>
            </w:r>
            <w:r>
              <w:rPr>
                <w:spacing w:val="-9"/>
                <w:sz w:val="20"/>
              </w:rPr>
              <w:t xml:space="preserve"> </w:t>
            </w:r>
            <w:r>
              <w:rPr>
                <w:sz w:val="20"/>
              </w:rPr>
              <w:t>features,</w:t>
            </w:r>
            <w:r>
              <w:rPr>
                <w:spacing w:val="-8"/>
                <w:sz w:val="20"/>
              </w:rPr>
              <w:t xml:space="preserve"> </w:t>
            </w:r>
            <w:r>
              <w:rPr>
                <w:sz w:val="20"/>
              </w:rPr>
              <w:t>including:</w:t>
            </w:r>
            <w:r>
              <w:rPr>
                <w:spacing w:val="-8"/>
                <w:sz w:val="20"/>
              </w:rPr>
              <w:t xml:space="preserve"> </w:t>
            </w:r>
            <w:r>
              <w:rPr>
                <w:sz w:val="20"/>
              </w:rPr>
              <w:t>city,</w:t>
            </w:r>
            <w:r>
              <w:rPr>
                <w:spacing w:val="-8"/>
                <w:sz w:val="20"/>
              </w:rPr>
              <w:t xml:space="preserve"> </w:t>
            </w:r>
            <w:r>
              <w:rPr>
                <w:sz w:val="20"/>
              </w:rPr>
              <w:t xml:space="preserve">town, village, factory, farm, house, office and </w:t>
            </w:r>
            <w:r>
              <w:rPr>
                <w:spacing w:val="-4"/>
                <w:sz w:val="20"/>
              </w:rPr>
              <w:t>shop.</w:t>
            </w:r>
          </w:p>
          <w:p w:rsidR="005D099B" w:rsidRDefault="008C4E4D">
            <w:pPr>
              <w:pStyle w:val="TableParagraph"/>
              <w:numPr>
                <w:ilvl w:val="1"/>
                <w:numId w:val="22"/>
              </w:numPr>
              <w:tabs>
                <w:tab w:val="left" w:pos="499"/>
                <w:tab w:val="left" w:pos="517"/>
              </w:tabs>
              <w:spacing w:before="229"/>
              <w:ind w:right="125" w:hanging="142"/>
              <w:rPr>
                <w:sz w:val="20"/>
              </w:rPr>
            </w:pPr>
            <w:r>
              <w:rPr>
                <w:sz w:val="20"/>
              </w:rPr>
              <w:t>Use compass directions (north, south, east and</w:t>
            </w:r>
            <w:r>
              <w:rPr>
                <w:spacing w:val="-6"/>
                <w:sz w:val="20"/>
              </w:rPr>
              <w:t xml:space="preserve"> </w:t>
            </w:r>
            <w:r>
              <w:rPr>
                <w:sz w:val="20"/>
              </w:rPr>
              <w:t>west)</w:t>
            </w:r>
            <w:r>
              <w:rPr>
                <w:spacing w:val="-7"/>
                <w:sz w:val="20"/>
              </w:rPr>
              <w:t xml:space="preserve"> </w:t>
            </w:r>
            <w:r>
              <w:rPr>
                <w:sz w:val="20"/>
              </w:rPr>
              <w:t>and</w:t>
            </w:r>
            <w:r>
              <w:rPr>
                <w:spacing w:val="-8"/>
                <w:sz w:val="20"/>
              </w:rPr>
              <w:t xml:space="preserve"> </w:t>
            </w:r>
            <w:r>
              <w:rPr>
                <w:sz w:val="20"/>
              </w:rPr>
              <w:t>locational</w:t>
            </w:r>
            <w:r>
              <w:rPr>
                <w:spacing w:val="-9"/>
                <w:sz w:val="20"/>
              </w:rPr>
              <w:t xml:space="preserve"> </w:t>
            </w:r>
            <w:r>
              <w:rPr>
                <w:sz w:val="20"/>
              </w:rPr>
              <w:t>language</w:t>
            </w:r>
            <w:r>
              <w:rPr>
                <w:spacing w:val="-9"/>
                <w:sz w:val="20"/>
              </w:rPr>
              <w:t xml:space="preserve"> </w:t>
            </w:r>
            <w:r>
              <w:rPr>
                <w:sz w:val="20"/>
              </w:rPr>
              <w:t>(e.g.</w:t>
            </w:r>
            <w:r>
              <w:rPr>
                <w:spacing w:val="-6"/>
                <w:sz w:val="20"/>
              </w:rPr>
              <w:t xml:space="preserve"> </w:t>
            </w:r>
            <w:r>
              <w:rPr>
                <w:sz w:val="20"/>
              </w:rPr>
              <w:t>near and far) to describe the location of features and routes on a map.</w:t>
            </w:r>
          </w:p>
          <w:p w:rsidR="005D099B" w:rsidRDefault="005D099B">
            <w:pPr>
              <w:pStyle w:val="TableParagraph"/>
              <w:rPr>
                <w:b/>
                <w:sz w:val="20"/>
              </w:rPr>
            </w:pPr>
          </w:p>
          <w:p w:rsidR="005D099B" w:rsidRDefault="008C4E4D">
            <w:pPr>
              <w:pStyle w:val="TableParagraph"/>
              <w:numPr>
                <w:ilvl w:val="1"/>
                <w:numId w:val="22"/>
              </w:numPr>
              <w:tabs>
                <w:tab w:val="left" w:pos="499"/>
                <w:tab w:val="left" w:pos="517"/>
              </w:tabs>
              <w:ind w:right="152" w:hanging="142"/>
              <w:rPr>
                <w:sz w:val="20"/>
              </w:rPr>
            </w:pPr>
            <w:r>
              <w:rPr>
                <w:sz w:val="20"/>
              </w:rPr>
              <w:t>Devise</w:t>
            </w:r>
            <w:r>
              <w:rPr>
                <w:spacing w:val="-5"/>
                <w:sz w:val="20"/>
              </w:rPr>
              <w:t xml:space="preserve"> </w:t>
            </w:r>
            <w:r>
              <w:rPr>
                <w:sz w:val="20"/>
              </w:rPr>
              <w:t>a</w:t>
            </w:r>
            <w:r>
              <w:rPr>
                <w:spacing w:val="-7"/>
                <w:sz w:val="20"/>
              </w:rPr>
              <w:t xml:space="preserve"> </w:t>
            </w:r>
            <w:r>
              <w:rPr>
                <w:sz w:val="20"/>
              </w:rPr>
              <w:t>simple</w:t>
            </w:r>
            <w:r>
              <w:rPr>
                <w:spacing w:val="-7"/>
                <w:sz w:val="20"/>
              </w:rPr>
              <w:t xml:space="preserve"> </w:t>
            </w:r>
            <w:r>
              <w:rPr>
                <w:sz w:val="20"/>
              </w:rPr>
              <w:t>map;</w:t>
            </w:r>
            <w:r>
              <w:rPr>
                <w:spacing w:val="-7"/>
                <w:sz w:val="20"/>
              </w:rPr>
              <w:t xml:space="preserve"> </w:t>
            </w:r>
            <w:r>
              <w:rPr>
                <w:sz w:val="20"/>
              </w:rPr>
              <w:t>and</w:t>
            </w:r>
            <w:r>
              <w:rPr>
                <w:spacing w:val="-5"/>
                <w:sz w:val="20"/>
              </w:rPr>
              <w:t xml:space="preserve"> </w:t>
            </w:r>
            <w:r>
              <w:rPr>
                <w:sz w:val="20"/>
              </w:rPr>
              <w:t>use</w:t>
            </w:r>
            <w:r>
              <w:rPr>
                <w:spacing w:val="-7"/>
                <w:sz w:val="20"/>
              </w:rPr>
              <w:t xml:space="preserve"> </w:t>
            </w:r>
            <w:r>
              <w:rPr>
                <w:sz w:val="20"/>
              </w:rPr>
              <w:t>and</w:t>
            </w:r>
            <w:r>
              <w:rPr>
                <w:spacing w:val="-7"/>
                <w:sz w:val="20"/>
              </w:rPr>
              <w:t xml:space="preserve"> </w:t>
            </w:r>
            <w:r>
              <w:rPr>
                <w:sz w:val="20"/>
              </w:rPr>
              <w:t>construct basic symbols in a key. Use simple grid references (A1, B1).</w:t>
            </w:r>
          </w:p>
        </w:tc>
      </w:tr>
    </w:tbl>
    <w:p w:rsidR="005D099B" w:rsidRDefault="005D099B">
      <w:pPr>
        <w:rPr>
          <w:sz w:val="20"/>
        </w:rPr>
        <w:sectPr w:rsidR="005D099B">
          <w:pgSz w:w="16840" w:h="11910" w:orient="landscape"/>
          <w:pgMar w:top="760" w:right="540" w:bottom="280" w:left="740" w:header="720" w:footer="720" w:gutter="0"/>
          <w:cols w:space="720"/>
        </w:sectPr>
      </w:pPr>
    </w:p>
    <w:p w:rsidR="005D099B" w:rsidRDefault="008C4E4D">
      <w:pPr>
        <w:spacing w:before="81"/>
        <w:ind w:left="112"/>
        <w:rPr>
          <w:b/>
          <w:sz w:val="24"/>
        </w:rPr>
      </w:pPr>
      <w:r>
        <w:rPr>
          <w:b/>
          <w:sz w:val="24"/>
          <w:u w:val="single"/>
        </w:rPr>
        <w:lastRenderedPageBreak/>
        <w:t>Skills Progression:</w:t>
      </w:r>
      <w:r>
        <w:rPr>
          <w:b/>
          <w:spacing w:val="4"/>
          <w:sz w:val="24"/>
          <w:u w:val="single"/>
        </w:rPr>
        <w:t xml:space="preserve"> </w:t>
      </w:r>
      <w:r>
        <w:rPr>
          <w:b/>
          <w:sz w:val="24"/>
          <w:u w:val="single"/>
        </w:rPr>
        <w:t>Geography</w:t>
      </w:r>
      <w:r>
        <w:rPr>
          <w:b/>
          <w:spacing w:val="-6"/>
          <w:sz w:val="24"/>
          <w:u w:val="single"/>
        </w:rPr>
        <w:t xml:space="preserve"> </w:t>
      </w:r>
      <w:r>
        <w:rPr>
          <w:b/>
          <w:sz w:val="24"/>
          <w:u w:val="single"/>
        </w:rPr>
        <w:t>–</w:t>
      </w:r>
      <w:r>
        <w:rPr>
          <w:b/>
          <w:spacing w:val="2"/>
          <w:sz w:val="24"/>
          <w:u w:val="single"/>
        </w:rPr>
        <w:t xml:space="preserve"> </w:t>
      </w:r>
      <w:r>
        <w:rPr>
          <w:b/>
          <w:sz w:val="24"/>
          <w:u w:val="single"/>
        </w:rPr>
        <w:t>Years</w:t>
      </w:r>
      <w:r>
        <w:rPr>
          <w:b/>
          <w:spacing w:val="1"/>
          <w:sz w:val="24"/>
          <w:u w:val="single"/>
        </w:rPr>
        <w:t xml:space="preserve"> </w:t>
      </w:r>
      <w:r>
        <w:rPr>
          <w:b/>
          <w:sz w:val="24"/>
          <w:u w:val="single"/>
        </w:rPr>
        <w:t>3</w:t>
      </w:r>
      <w:r>
        <w:rPr>
          <w:b/>
          <w:spacing w:val="1"/>
          <w:sz w:val="24"/>
          <w:u w:val="single"/>
        </w:rPr>
        <w:t xml:space="preserve"> </w:t>
      </w:r>
      <w:r>
        <w:rPr>
          <w:b/>
          <w:sz w:val="24"/>
          <w:u w:val="single"/>
        </w:rPr>
        <w:t xml:space="preserve">&amp; </w:t>
      </w:r>
      <w:r>
        <w:rPr>
          <w:b/>
          <w:spacing w:val="-10"/>
          <w:sz w:val="24"/>
          <w:u w:val="single"/>
        </w:rPr>
        <w:t>4</w:t>
      </w:r>
    </w:p>
    <w:p w:rsidR="005D099B" w:rsidRDefault="005D099B">
      <w:pPr>
        <w:spacing w:before="1"/>
        <w:rPr>
          <w:b/>
          <w:sz w:val="16"/>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40"/>
        <w:gridCol w:w="4597"/>
        <w:gridCol w:w="4597"/>
        <w:gridCol w:w="4596"/>
      </w:tblGrid>
      <w:tr w:rsidR="005D099B">
        <w:trPr>
          <w:trHeight w:val="1151"/>
        </w:trPr>
        <w:tc>
          <w:tcPr>
            <w:tcW w:w="1340" w:type="dxa"/>
            <w:shd w:val="clear" w:color="auto" w:fill="F1F1F1"/>
          </w:tcPr>
          <w:p w:rsidR="005D099B" w:rsidRDefault="005D099B">
            <w:pPr>
              <w:pStyle w:val="TableParagraph"/>
              <w:rPr>
                <w:b/>
                <w:sz w:val="20"/>
              </w:rPr>
            </w:pPr>
          </w:p>
          <w:p w:rsidR="005D099B" w:rsidRDefault="005D099B">
            <w:pPr>
              <w:pStyle w:val="TableParagraph"/>
              <w:spacing w:before="211"/>
              <w:rPr>
                <w:b/>
                <w:sz w:val="20"/>
              </w:rPr>
            </w:pPr>
          </w:p>
          <w:p w:rsidR="005D099B" w:rsidRDefault="008C4E4D">
            <w:pPr>
              <w:pStyle w:val="TableParagraph"/>
              <w:spacing w:line="230" w:lineRule="atLeast"/>
              <w:ind w:left="330" w:right="314" w:firstLine="122"/>
              <w:rPr>
                <w:b/>
                <w:sz w:val="20"/>
              </w:rPr>
            </w:pPr>
            <w:r>
              <w:rPr>
                <w:b/>
                <w:spacing w:val="-4"/>
                <w:sz w:val="20"/>
              </w:rPr>
              <w:t xml:space="preserve">Year </w:t>
            </w:r>
            <w:r>
              <w:rPr>
                <w:b/>
                <w:spacing w:val="-2"/>
                <w:sz w:val="20"/>
              </w:rPr>
              <w:t>groups</w:t>
            </w:r>
          </w:p>
        </w:tc>
        <w:tc>
          <w:tcPr>
            <w:tcW w:w="4597" w:type="dxa"/>
            <w:shd w:val="clear" w:color="auto" w:fill="F1F1F1"/>
          </w:tcPr>
          <w:p w:rsidR="005D099B" w:rsidRDefault="008C4E4D">
            <w:pPr>
              <w:pStyle w:val="TableParagraph"/>
              <w:spacing w:before="225"/>
              <w:ind w:left="104"/>
              <w:rPr>
                <w:b/>
                <w:sz w:val="20"/>
              </w:rPr>
            </w:pPr>
            <w:r>
              <w:rPr>
                <w:b/>
                <w:sz w:val="20"/>
              </w:rPr>
              <w:t>Investigate</w:t>
            </w:r>
            <w:r>
              <w:rPr>
                <w:b/>
                <w:spacing w:val="-11"/>
                <w:sz w:val="20"/>
              </w:rPr>
              <w:t xml:space="preserve"> </w:t>
            </w:r>
            <w:r>
              <w:rPr>
                <w:b/>
                <w:spacing w:val="-2"/>
                <w:sz w:val="20"/>
              </w:rPr>
              <w:t>places</w:t>
            </w:r>
          </w:p>
          <w:p w:rsidR="005D099B" w:rsidRDefault="008C4E4D">
            <w:pPr>
              <w:pStyle w:val="TableParagraph"/>
              <w:spacing w:line="230" w:lineRule="atLeast"/>
              <w:ind w:left="104"/>
              <w:rPr>
                <w:sz w:val="20"/>
              </w:rPr>
            </w:pPr>
            <w:r>
              <w:rPr>
                <w:sz w:val="20"/>
              </w:rPr>
              <w:t>This concept involves understanding the geographical</w:t>
            </w:r>
            <w:r>
              <w:rPr>
                <w:spacing w:val="-8"/>
                <w:sz w:val="20"/>
              </w:rPr>
              <w:t xml:space="preserve"> </w:t>
            </w:r>
            <w:r>
              <w:rPr>
                <w:sz w:val="20"/>
              </w:rPr>
              <w:t>location</w:t>
            </w:r>
            <w:r>
              <w:rPr>
                <w:spacing w:val="-8"/>
                <w:sz w:val="20"/>
              </w:rPr>
              <w:t xml:space="preserve"> </w:t>
            </w:r>
            <w:r>
              <w:rPr>
                <w:sz w:val="20"/>
              </w:rPr>
              <w:t>of</w:t>
            </w:r>
            <w:r>
              <w:rPr>
                <w:spacing w:val="-7"/>
                <w:sz w:val="20"/>
              </w:rPr>
              <w:t xml:space="preserve"> </w:t>
            </w:r>
            <w:r>
              <w:rPr>
                <w:sz w:val="20"/>
              </w:rPr>
              <w:t>places</w:t>
            </w:r>
            <w:r>
              <w:rPr>
                <w:spacing w:val="-8"/>
                <w:sz w:val="20"/>
              </w:rPr>
              <w:t xml:space="preserve"> </w:t>
            </w:r>
            <w:r>
              <w:rPr>
                <w:sz w:val="20"/>
              </w:rPr>
              <w:t>and</w:t>
            </w:r>
            <w:r>
              <w:rPr>
                <w:spacing w:val="-8"/>
                <w:sz w:val="20"/>
              </w:rPr>
              <w:t xml:space="preserve"> </w:t>
            </w:r>
            <w:r>
              <w:rPr>
                <w:sz w:val="20"/>
              </w:rPr>
              <w:t>their</w:t>
            </w:r>
            <w:r>
              <w:rPr>
                <w:spacing w:val="-6"/>
                <w:sz w:val="20"/>
              </w:rPr>
              <w:t xml:space="preserve"> </w:t>
            </w:r>
            <w:r>
              <w:rPr>
                <w:sz w:val="20"/>
              </w:rPr>
              <w:t>physical and human features.</w:t>
            </w:r>
          </w:p>
        </w:tc>
        <w:tc>
          <w:tcPr>
            <w:tcW w:w="4597" w:type="dxa"/>
            <w:shd w:val="clear" w:color="auto" w:fill="F1F1F1"/>
          </w:tcPr>
          <w:p w:rsidR="005D099B" w:rsidRDefault="008C4E4D">
            <w:pPr>
              <w:pStyle w:val="TableParagraph"/>
              <w:spacing w:before="225"/>
              <w:ind w:left="104"/>
              <w:rPr>
                <w:b/>
                <w:sz w:val="20"/>
              </w:rPr>
            </w:pPr>
            <w:r>
              <w:rPr>
                <w:b/>
                <w:sz w:val="20"/>
              </w:rPr>
              <w:t>Investigate</w:t>
            </w:r>
            <w:r>
              <w:rPr>
                <w:b/>
                <w:spacing w:val="-11"/>
                <w:sz w:val="20"/>
              </w:rPr>
              <w:t xml:space="preserve"> </w:t>
            </w:r>
            <w:r>
              <w:rPr>
                <w:b/>
                <w:spacing w:val="-2"/>
                <w:sz w:val="20"/>
              </w:rPr>
              <w:t>patterns</w:t>
            </w:r>
          </w:p>
          <w:p w:rsidR="005D099B" w:rsidRDefault="008C4E4D">
            <w:pPr>
              <w:pStyle w:val="TableParagraph"/>
              <w:spacing w:line="230" w:lineRule="atLeast"/>
              <w:ind w:left="104"/>
              <w:rPr>
                <w:sz w:val="20"/>
              </w:rPr>
            </w:pPr>
            <w:r>
              <w:rPr>
                <w:sz w:val="20"/>
              </w:rPr>
              <w:t>This concept involves understanding the relationships</w:t>
            </w:r>
            <w:r>
              <w:rPr>
                <w:spacing w:val="-8"/>
                <w:sz w:val="20"/>
              </w:rPr>
              <w:t xml:space="preserve"> </w:t>
            </w:r>
            <w:r>
              <w:rPr>
                <w:sz w:val="20"/>
              </w:rPr>
              <w:t>between</w:t>
            </w:r>
            <w:r>
              <w:rPr>
                <w:spacing w:val="-10"/>
                <w:sz w:val="20"/>
              </w:rPr>
              <w:t xml:space="preserve"> </w:t>
            </w:r>
            <w:r>
              <w:rPr>
                <w:sz w:val="20"/>
              </w:rPr>
              <w:t>the</w:t>
            </w:r>
            <w:r>
              <w:rPr>
                <w:spacing w:val="-8"/>
                <w:sz w:val="20"/>
              </w:rPr>
              <w:t xml:space="preserve"> </w:t>
            </w:r>
            <w:r>
              <w:rPr>
                <w:sz w:val="20"/>
              </w:rPr>
              <w:t>physical</w:t>
            </w:r>
            <w:r>
              <w:rPr>
                <w:spacing w:val="-10"/>
                <w:sz w:val="20"/>
              </w:rPr>
              <w:t xml:space="preserve"> </w:t>
            </w:r>
            <w:r>
              <w:rPr>
                <w:sz w:val="20"/>
              </w:rPr>
              <w:t>features</w:t>
            </w:r>
            <w:r>
              <w:rPr>
                <w:spacing w:val="-7"/>
                <w:sz w:val="20"/>
              </w:rPr>
              <w:t xml:space="preserve"> </w:t>
            </w:r>
            <w:r>
              <w:rPr>
                <w:sz w:val="20"/>
              </w:rPr>
              <w:t>of places and the human activity within them.</w:t>
            </w:r>
          </w:p>
        </w:tc>
        <w:tc>
          <w:tcPr>
            <w:tcW w:w="4596" w:type="dxa"/>
            <w:shd w:val="clear" w:color="auto" w:fill="F1F1F1"/>
          </w:tcPr>
          <w:p w:rsidR="005D099B" w:rsidRDefault="008C4E4D">
            <w:pPr>
              <w:pStyle w:val="TableParagraph"/>
              <w:spacing w:before="225"/>
              <w:ind w:left="104"/>
              <w:rPr>
                <w:b/>
                <w:sz w:val="20"/>
              </w:rPr>
            </w:pPr>
            <w:r>
              <w:rPr>
                <w:b/>
                <w:spacing w:val="-2"/>
                <w:sz w:val="20"/>
              </w:rPr>
              <w:t>Communicate</w:t>
            </w:r>
            <w:r>
              <w:rPr>
                <w:b/>
                <w:spacing w:val="7"/>
                <w:sz w:val="20"/>
              </w:rPr>
              <w:t xml:space="preserve"> </w:t>
            </w:r>
            <w:r>
              <w:rPr>
                <w:b/>
                <w:spacing w:val="-2"/>
                <w:sz w:val="20"/>
              </w:rPr>
              <w:t>geographically</w:t>
            </w:r>
          </w:p>
          <w:p w:rsidR="005D099B" w:rsidRDefault="008C4E4D">
            <w:pPr>
              <w:pStyle w:val="TableParagraph"/>
              <w:spacing w:line="230" w:lineRule="atLeast"/>
              <w:ind w:left="104" w:right="121"/>
              <w:rPr>
                <w:sz w:val="20"/>
              </w:rPr>
            </w:pPr>
            <w:r>
              <w:rPr>
                <w:sz w:val="20"/>
              </w:rPr>
              <w:t>This concept involves understanding geographical</w:t>
            </w:r>
            <w:r>
              <w:rPr>
                <w:spacing w:val="-14"/>
                <w:sz w:val="20"/>
              </w:rPr>
              <w:t xml:space="preserve"> </w:t>
            </w:r>
            <w:r>
              <w:rPr>
                <w:sz w:val="20"/>
              </w:rPr>
              <w:t>representations,</w:t>
            </w:r>
            <w:r>
              <w:rPr>
                <w:spacing w:val="-14"/>
                <w:sz w:val="20"/>
              </w:rPr>
              <w:t xml:space="preserve"> </w:t>
            </w:r>
            <w:r>
              <w:rPr>
                <w:sz w:val="20"/>
              </w:rPr>
              <w:t>vocabulary</w:t>
            </w:r>
            <w:r>
              <w:rPr>
                <w:spacing w:val="-14"/>
                <w:sz w:val="20"/>
              </w:rPr>
              <w:t xml:space="preserve"> </w:t>
            </w:r>
            <w:r>
              <w:rPr>
                <w:sz w:val="20"/>
              </w:rPr>
              <w:t xml:space="preserve">and </w:t>
            </w:r>
            <w:r>
              <w:rPr>
                <w:spacing w:val="-2"/>
                <w:sz w:val="20"/>
              </w:rPr>
              <w:t>techniques.</w:t>
            </w:r>
          </w:p>
        </w:tc>
      </w:tr>
      <w:tr w:rsidR="005D099B">
        <w:trPr>
          <w:trHeight w:val="7590"/>
        </w:trPr>
        <w:tc>
          <w:tcPr>
            <w:tcW w:w="1340" w:type="dxa"/>
          </w:tcPr>
          <w:p w:rsidR="005D099B" w:rsidRDefault="008C4E4D">
            <w:pPr>
              <w:pStyle w:val="TableParagraph"/>
              <w:spacing w:before="225"/>
              <w:ind w:left="7" w:right="3"/>
              <w:jc w:val="center"/>
              <w:rPr>
                <w:b/>
                <w:sz w:val="20"/>
              </w:rPr>
            </w:pPr>
            <w:r>
              <w:rPr>
                <w:b/>
                <w:sz w:val="20"/>
              </w:rPr>
              <w:t>3</w:t>
            </w:r>
            <w:r>
              <w:rPr>
                <w:b/>
                <w:spacing w:val="-3"/>
                <w:sz w:val="20"/>
              </w:rPr>
              <w:t xml:space="preserve"> </w:t>
            </w:r>
            <w:r>
              <w:rPr>
                <w:b/>
                <w:sz w:val="20"/>
              </w:rPr>
              <w:t>&amp;</w:t>
            </w:r>
            <w:r>
              <w:rPr>
                <w:b/>
                <w:spacing w:val="-2"/>
                <w:sz w:val="20"/>
              </w:rPr>
              <w:t xml:space="preserve"> </w:t>
            </w:r>
            <w:r>
              <w:rPr>
                <w:b/>
                <w:spacing w:val="-10"/>
                <w:sz w:val="20"/>
              </w:rPr>
              <w:t>4</w:t>
            </w:r>
          </w:p>
          <w:p w:rsidR="005D099B" w:rsidRDefault="005D099B">
            <w:pPr>
              <w:pStyle w:val="TableParagraph"/>
              <w:spacing w:before="1"/>
              <w:rPr>
                <w:b/>
                <w:sz w:val="20"/>
              </w:rPr>
            </w:pPr>
          </w:p>
          <w:p w:rsidR="005D099B" w:rsidRDefault="005D099B">
            <w:pPr>
              <w:pStyle w:val="TableParagraph"/>
              <w:ind w:left="7"/>
              <w:jc w:val="center"/>
              <w:rPr>
                <w:sz w:val="20"/>
              </w:rPr>
            </w:pPr>
          </w:p>
        </w:tc>
        <w:tc>
          <w:tcPr>
            <w:tcW w:w="4597" w:type="dxa"/>
          </w:tcPr>
          <w:p w:rsidR="005D099B" w:rsidRDefault="008C4E4D">
            <w:pPr>
              <w:pStyle w:val="TableParagraph"/>
              <w:numPr>
                <w:ilvl w:val="0"/>
                <w:numId w:val="21"/>
              </w:numPr>
              <w:tabs>
                <w:tab w:val="left" w:pos="496"/>
              </w:tabs>
              <w:spacing w:before="227"/>
              <w:ind w:right="556"/>
              <w:rPr>
                <w:sz w:val="20"/>
              </w:rPr>
            </w:pPr>
            <w:r>
              <w:rPr>
                <w:sz w:val="20"/>
              </w:rPr>
              <w:t>Ask</w:t>
            </w:r>
            <w:r>
              <w:rPr>
                <w:spacing w:val="-8"/>
                <w:sz w:val="20"/>
              </w:rPr>
              <w:t xml:space="preserve"> </w:t>
            </w:r>
            <w:r>
              <w:rPr>
                <w:sz w:val="20"/>
              </w:rPr>
              <w:t>and</w:t>
            </w:r>
            <w:r>
              <w:rPr>
                <w:spacing w:val="-11"/>
                <w:sz w:val="20"/>
              </w:rPr>
              <w:t xml:space="preserve"> </w:t>
            </w:r>
            <w:r>
              <w:rPr>
                <w:sz w:val="20"/>
              </w:rPr>
              <w:t>answer</w:t>
            </w:r>
            <w:r>
              <w:rPr>
                <w:spacing w:val="-11"/>
                <w:sz w:val="20"/>
              </w:rPr>
              <w:t xml:space="preserve"> </w:t>
            </w:r>
            <w:r>
              <w:rPr>
                <w:sz w:val="20"/>
              </w:rPr>
              <w:t>geographical</w:t>
            </w:r>
            <w:r>
              <w:rPr>
                <w:spacing w:val="-12"/>
                <w:sz w:val="20"/>
              </w:rPr>
              <w:t xml:space="preserve"> </w:t>
            </w:r>
            <w:r>
              <w:rPr>
                <w:sz w:val="20"/>
              </w:rPr>
              <w:t>questions about the physical and human characteristics of a location.</w:t>
            </w:r>
          </w:p>
          <w:p w:rsidR="005D099B" w:rsidRDefault="005D099B">
            <w:pPr>
              <w:pStyle w:val="TableParagraph"/>
              <w:rPr>
                <w:b/>
                <w:sz w:val="20"/>
              </w:rPr>
            </w:pPr>
          </w:p>
          <w:p w:rsidR="005D099B" w:rsidRDefault="008C4E4D">
            <w:pPr>
              <w:pStyle w:val="TableParagraph"/>
              <w:numPr>
                <w:ilvl w:val="0"/>
                <w:numId w:val="21"/>
              </w:numPr>
              <w:tabs>
                <w:tab w:val="left" w:pos="496"/>
              </w:tabs>
              <w:ind w:right="423"/>
              <w:rPr>
                <w:sz w:val="20"/>
              </w:rPr>
            </w:pPr>
            <w:r>
              <w:rPr>
                <w:sz w:val="20"/>
              </w:rPr>
              <w:t>Explain</w:t>
            </w:r>
            <w:r>
              <w:rPr>
                <w:spacing w:val="-9"/>
                <w:sz w:val="20"/>
              </w:rPr>
              <w:t xml:space="preserve"> </w:t>
            </w:r>
            <w:r>
              <w:rPr>
                <w:sz w:val="20"/>
              </w:rPr>
              <w:t>own</w:t>
            </w:r>
            <w:r>
              <w:rPr>
                <w:spacing w:val="-9"/>
                <w:sz w:val="20"/>
              </w:rPr>
              <w:t xml:space="preserve"> </w:t>
            </w:r>
            <w:r>
              <w:rPr>
                <w:sz w:val="20"/>
              </w:rPr>
              <w:t>views</w:t>
            </w:r>
            <w:r>
              <w:rPr>
                <w:spacing w:val="-8"/>
                <w:sz w:val="20"/>
              </w:rPr>
              <w:t xml:space="preserve"> </w:t>
            </w:r>
            <w:r>
              <w:rPr>
                <w:sz w:val="20"/>
              </w:rPr>
              <w:t>about</w:t>
            </w:r>
            <w:r>
              <w:rPr>
                <w:spacing w:val="-10"/>
                <w:sz w:val="20"/>
              </w:rPr>
              <w:t xml:space="preserve"> </w:t>
            </w:r>
            <w:r>
              <w:rPr>
                <w:sz w:val="20"/>
              </w:rPr>
              <w:t>locations,</w:t>
            </w:r>
            <w:r>
              <w:rPr>
                <w:spacing w:val="-9"/>
                <w:sz w:val="20"/>
              </w:rPr>
              <w:t xml:space="preserve"> </w:t>
            </w:r>
            <w:r>
              <w:rPr>
                <w:sz w:val="20"/>
              </w:rPr>
              <w:t xml:space="preserve">giving </w:t>
            </w:r>
            <w:r>
              <w:rPr>
                <w:spacing w:val="-2"/>
                <w:sz w:val="20"/>
              </w:rPr>
              <w:t>reasons.</w:t>
            </w:r>
          </w:p>
          <w:p w:rsidR="005D099B" w:rsidRDefault="008C4E4D">
            <w:pPr>
              <w:pStyle w:val="TableParagraph"/>
              <w:numPr>
                <w:ilvl w:val="0"/>
                <w:numId w:val="21"/>
              </w:numPr>
              <w:tabs>
                <w:tab w:val="left" w:pos="496"/>
              </w:tabs>
              <w:spacing w:before="229"/>
              <w:ind w:right="180"/>
              <w:rPr>
                <w:sz w:val="20"/>
              </w:rPr>
            </w:pPr>
            <w:r>
              <w:rPr>
                <w:sz w:val="20"/>
              </w:rPr>
              <w:t>Use maps, atlases, globes and digital/computer</w:t>
            </w:r>
            <w:r>
              <w:rPr>
                <w:spacing w:val="-11"/>
                <w:sz w:val="20"/>
              </w:rPr>
              <w:t xml:space="preserve"> </w:t>
            </w:r>
            <w:r>
              <w:rPr>
                <w:sz w:val="20"/>
              </w:rPr>
              <w:t>mapping</w:t>
            </w:r>
            <w:r>
              <w:rPr>
                <w:spacing w:val="-12"/>
                <w:sz w:val="20"/>
              </w:rPr>
              <w:t xml:space="preserve"> </w:t>
            </w:r>
            <w:r>
              <w:rPr>
                <w:sz w:val="20"/>
              </w:rPr>
              <w:t>to</w:t>
            </w:r>
            <w:r>
              <w:rPr>
                <w:spacing w:val="-11"/>
                <w:sz w:val="20"/>
              </w:rPr>
              <w:t xml:space="preserve"> </w:t>
            </w:r>
            <w:r>
              <w:rPr>
                <w:sz w:val="20"/>
              </w:rPr>
              <w:t>locate</w:t>
            </w:r>
            <w:r>
              <w:rPr>
                <w:spacing w:val="-12"/>
                <w:sz w:val="20"/>
              </w:rPr>
              <w:t xml:space="preserve"> </w:t>
            </w:r>
            <w:r>
              <w:rPr>
                <w:sz w:val="20"/>
              </w:rPr>
              <w:t>countries and describe features.</w:t>
            </w:r>
          </w:p>
          <w:p w:rsidR="005D099B" w:rsidRDefault="005D099B">
            <w:pPr>
              <w:pStyle w:val="TableParagraph"/>
              <w:spacing w:before="1"/>
              <w:rPr>
                <w:b/>
                <w:sz w:val="20"/>
              </w:rPr>
            </w:pPr>
          </w:p>
          <w:p w:rsidR="005D099B" w:rsidRDefault="008C4E4D">
            <w:pPr>
              <w:pStyle w:val="TableParagraph"/>
              <w:numPr>
                <w:ilvl w:val="0"/>
                <w:numId w:val="21"/>
              </w:numPr>
              <w:tabs>
                <w:tab w:val="left" w:pos="496"/>
              </w:tabs>
              <w:ind w:right="358"/>
              <w:rPr>
                <w:sz w:val="20"/>
              </w:rPr>
            </w:pPr>
            <w:r>
              <w:rPr>
                <w:sz w:val="20"/>
              </w:rPr>
              <w:t>Use fieldwork to observe and record the human and physical features in the local area using a range of methods including sketch</w:t>
            </w:r>
            <w:r>
              <w:rPr>
                <w:spacing w:val="-10"/>
                <w:sz w:val="20"/>
              </w:rPr>
              <w:t xml:space="preserve"> </w:t>
            </w:r>
            <w:r>
              <w:rPr>
                <w:sz w:val="20"/>
              </w:rPr>
              <w:t>maps,</w:t>
            </w:r>
            <w:r>
              <w:rPr>
                <w:spacing w:val="-7"/>
                <w:sz w:val="20"/>
              </w:rPr>
              <w:t xml:space="preserve"> </w:t>
            </w:r>
            <w:r>
              <w:rPr>
                <w:sz w:val="20"/>
              </w:rPr>
              <w:t>plans</w:t>
            </w:r>
            <w:r>
              <w:rPr>
                <w:spacing w:val="-7"/>
                <w:sz w:val="20"/>
              </w:rPr>
              <w:t xml:space="preserve"> </w:t>
            </w:r>
            <w:r>
              <w:rPr>
                <w:sz w:val="20"/>
              </w:rPr>
              <w:t>and</w:t>
            </w:r>
            <w:r>
              <w:rPr>
                <w:spacing w:val="-7"/>
                <w:sz w:val="20"/>
              </w:rPr>
              <w:t xml:space="preserve"> </w:t>
            </w:r>
            <w:r>
              <w:rPr>
                <w:sz w:val="20"/>
              </w:rPr>
              <w:t>graphs</w:t>
            </w:r>
            <w:r>
              <w:rPr>
                <w:spacing w:val="-7"/>
                <w:sz w:val="20"/>
              </w:rPr>
              <w:t xml:space="preserve"> </w:t>
            </w:r>
            <w:r>
              <w:rPr>
                <w:sz w:val="20"/>
              </w:rPr>
              <w:t>and</w:t>
            </w:r>
            <w:r>
              <w:rPr>
                <w:spacing w:val="-7"/>
                <w:sz w:val="20"/>
              </w:rPr>
              <w:t xml:space="preserve"> </w:t>
            </w:r>
            <w:r>
              <w:rPr>
                <w:sz w:val="20"/>
              </w:rPr>
              <w:t>di</w:t>
            </w:r>
            <w:r>
              <w:rPr>
                <w:sz w:val="20"/>
              </w:rPr>
              <w:t xml:space="preserve">gital </w:t>
            </w:r>
            <w:r>
              <w:rPr>
                <w:spacing w:val="-2"/>
                <w:sz w:val="20"/>
              </w:rPr>
              <w:t>technologies.</w:t>
            </w:r>
          </w:p>
          <w:p w:rsidR="005D099B" w:rsidRDefault="005D099B">
            <w:pPr>
              <w:pStyle w:val="TableParagraph"/>
              <w:spacing w:before="1"/>
              <w:rPr>
                <w:b/>
                <w:sz w:val="20"/>
              </w:rPr>
            </w:pPr>
          </w:p>
          <w:p w:rsidR="005D099B" w:rsidRDefault="008C4E4D">
            <w:pPr>
              <w:pStyle w:val="TableParagraph"/>
              <w:numPr>
                <w:ilvl w:val="0"/>
                <w:numId w:val="21"/>
              </w:numPr>
              <w:tabs>
                <w:tab w:val="left" w:pos="496"/>
              </w:tabs>
              <w:ind w:right="232"/>
              <w:rPr>
                <w:sz w:val="20"/>
              </w:rPr>
            </w:pPr>
            <w:r>
              <w:rPr>
                <w:sz w:val="20"/>
              </w:rPr>
              <w:t>Use</w:t>
            </w:r>
            <w:r>
              <w:rPr>
                <w:spacing w:val="-5"/>
                <w:sz w:val="20"/>
              </w:rPr>
              <w:t xml:space="preserve"> </w:t>
            </w:r>
            <w:r>
              <w:rPr>
                <w:sz w:val="20"/>
              </w:rPr>
              <w:t>a</w:t>
            </w:r>
            <w:r>
              <w:rPr>
                <w:spacing w:val="-6"/>
                <w:sz w:val="20"/>
              </w:rPr>
              <w:t xml:space="preserve"> </w:t>
            </w:r>
            <w:r>
              <w:rPr>
                <w:sz w:val="20"/>
              </w:rPr>
              <w:t>range</w:t>
            </w:r>
            <w:r>
              <w:rPr>
                <w:spacing w:val="-4"/>
                <w:sz w:val="20"/>
              </w:rPr>
              <w:t xml:space="preserve"> </w:t>
            </w:r>
            <w:r>
              <w:rPr>
                <w:sz w:val="20"/>
              </w:rPr>
              <w:t>of</w:t>
            </w:r>
            <w:r>
              <w:rPr>
                <w:spacing w:val="-3"/>
                <w:sz w:val="20"/>
              </w:rPr>
              <w:t xml:space="preserve"> </w:t>
            </w:r>
            <w:r>
              <w:rPr>
                <w:sz w:val="20"/>
              </w:rPr>
              <w:t>resources</w:t>
            </w:r>
            <w:r>
              <w:rPr>
                <w:spacing w:val="-4"/>
                <w:sz w:val="20"/>
              </w:rPr>
              <w:t xml:space="preserve"> </w:t>
            </w:r>
            <w:r>
              <w:rPr>
                <w:sz w:val="20"/>
              </w:rPr>
              <w:t>to</w:t>
            </w:r>
            <w:r>
              <w:rPr>
                <w:spacing w:val="-6"/>
                <w:sz w:val="20"/>
              </w:rPr>
              <w:t xml:space="preserve"> </w:t>
            </w:r>
            <w:r>
              <w:rPr>
                <w:sz w:val="20"/>
              </w:rPr>
              <w:t>identify</w:t>
            </w:r>
            <w:r>
              <w:rPr>
                <w:spacing w:val="-8"/>
                <w:sz w:val="20"/>
              </w:rPr>
              <w:t xml:space="preserve"> </w:t>
            </w:r>
            <w:r>
              <w:rPr>
                <w:sz w:val="20"/>
              </w:rPr>
              <w:t>the</w:t>
            </w:r>
            <w:r>
              <w:rPr>
                <w:spacing w:val="-5"/>
                <w:sz w:val="20"/>
              </w:rPr>
              <w:t xml:space="preserve"> </w:t>
            </w:r>
            <w:r>
              <w:rPr>
                <w:sz w:val="20"/>
              </w:rPr>
              <w:t>key physical and human features of a location.</w:t>
            </w:r>
          </w:p>
          <w:p w:rsidR="005D099B" w:rsidRDefault="008C4E4D">
            <w:pPr>
              <w:pStyle w:val="TableParagraph"/>
              <w:numPr>
                <w:ilvl w:val="0"/>
                <w:numId w:val="21"/>
              </w:numPr>
              <w:tabs>
                <w:tab w:val="left" w:pos="496"/>
              </w:tabs>
              <w:spacing w:before="229"/>
              <w:ind w:right="191"/>
              <w:rPr>
                <w:sz w:val="20"/>
              </w:rPr>
            </w:pPr>
            <w:r>
              <w:rPr>
                <w:sz w:val="20"/>
              </w:rPr>
              <w:t>Name and locate counties and cities of the United Kingdom, geographical regions and their identifying human and physical characteristics, including hills, mountains, cities,</w:t>
            </w:r>
            <w:r>
              <w:rPr>
                <w:spacing w:val="-9"/>
                <w:sz w:val="20"/>
              </w:rPr>
              <w:t xml:space="preserve"> </w:t>
            </w:r>
            <w:r>
              <w:rPr>
                <w:sz w:val="20"/>
              </w:rPr>
              <w:t>rivers,</w:t>
            </w:r>
            <w:r>
              <w:rPr>
                <w:spacing w:val="-9"/>
                <w:sz w:val="20"/>
              </w:rPr>
              <w:t xml:space="preserve"> </w:t>
            </w:r>
            <w:r>
              <w:rPr>
                <w:sz w:val="20"/>
              </w:rPr>
              <w:t>key</w:t>
            </w:r>
            <w:r>
              <w:rPr>
                <w:spacing w:val="-11"/>
                <w:sz w:val="20"/>
              </w:rPr>
              <w:t xml:space="preserve"> </w:t>
            </w:r>
            <w:r>
              <w:rPr>
                <w:sz w:val="20"/>
              </w:rPr>
              <w:t>topographical</w:t>
            </w:r>
            <w:r>
              <w:rPr>
                <w:spacing w:val="-9"/>
                <w:sz w:val="20"/>
              </w:rPr>
              <w:t xml:space="preserve"> </w:t>
            </w:r>
            <w:r>
              <w:rPr>
                <w:sz w:val="20"/>
              </w:rPr>
              <w:t>features</w:t>
            </w:r>
            <w:r>
              <w:rPr>
                <w:spacing w:val="-7"/>
                <w:sz w:val="20"/>
              </w:rPr>
              <w:t xml:space="preserve"> </w:t>
            </w:r>
            <w:r>
              <w:rPr>
                <w:sz w:val="20"/>
              </w:rPr>
              <w:t xml:space="preserve">and land-use patterns; and understand how some </w:t>
            </w:r>
            <w:r>
              <w:rPr>
                <w:sz w:val="20"/>
              </w:rPr>
              <w:t xml:space="preserve">of these aspects have changed over </w:t>
            </w:r>
            <w:r>
              <w:rPr>
                <w:spacing w:val="-2"/>
                <w:sz w:val="20"/>
              </w:rPr>
              <w:t>time.</w:t>
            </w:r>
          </w:p>
          <w:p w:rsidR="005D099B" w:rsidRDefault="005D099B">
            <w:pPr>
              <w:pStyle w:val="TableParagraph"/>
              <w:spacing w:before="2"/>
              <w:rPr>
                <w:b/>
                <w:sz w:val="20"/>
              </w:rPr>
            </w:pPr>
          </w:p>
          <w:p w:rsidR="005D099B" w:rsidRDefault="008C4E4D">
            <w:pPr>
              <w:pStyle w:val="TableParagraph"/>
              <w:numPr>
                <w:ilvl w:val="0"/>
                <w:numId w:val="21"/>
              </w:numPr>
              <w:tabs>
                <w:tab w:val="left" w:pos="496"/>
              </w:tabs>
              <w:ind w:right="299"/>
              <w:rPr>
                <w:sz w:val="20"/>
              </w:rPr>
            </w:pPr>
            <w:r>
              <w:rPr>
                <w:sz w:val="20"/>
              </w:rPr>
              <w:t>Name and locate the countries of Europe and</w:t>
            </w:r>
            <w:r>
              <w:rPr>
                <w:spacing w:val="-6"/>
                <w:sz w:val="20"/>
              </w:rPr>
              <w:t xml:space="preserve"> </w:t>
            </w:r>
            <w:r>
              <w:rPr>
                <w:sz w:val="20"/>
              </w:rPr>
              <w:t>identify</w:t>
            </w:r>
            <w:r>
              <w:rPr>
                <w:spacing w:val="-9"/>
                <w:sz w:val="20"/>
              </w:rPr>
              <w:t xml:space="preserve"> </w:t>
            </w:r>
            <w:r>
              <w:rPr>
                <w:sz w:val="20"/>
              </w:rPr>
              <w:t>their</w:t>
            </w:r>
            <w:r>
              <w:rPr>
                <w:spacing w:val="-7"/>
                <w:sz w:val="20"/>
              </w:rPr>
              <w:t xml:space="preserve"> </w:t>
            </w:r>
            <w:r>
              <w:rPr>
                <w:sz w:val="20"/>
              </w:rPr>
              <w:t>main</w:t>
            </w:r>
            <w:r>
              <w:rPr>
                <w:spacing w:val="-8"/>
                <w:sz w:val="20"/>
              </w:rPr>
              <w:t xml:space="preserve"> </w:t>
            </w:r>
            <w:r>
              <w:rPr>
                <w:sz w:val="20"/>
              </w:rPr>
              <w:t>physical</w:t>
            </w:r>
            <w:r>
              <w:rPr>
                <w:spacing w:val="-7"/>
                <w:sz w:val="20"/>
              </w:rPr>
              <w:t xml:space="preserve"> </w:t>
            </w:r>
            <w:r>
              <w:rPr>
                <w:sz w:val="20"/>
              </w:rPr>
              <w:t>and</w:t>
            </w:r>
            <w:r>
              <w:rPr>
                <w:spacing w:val="-6"/>
                <w:sz w:val="20"/>
              </w:rPr>
              <w:t xml:space="preserve"> </w:t>
            </w:r>
            <w:r>
              <w:rPr>
                <w:sz w:val="20"/>
              </w:rPr>
              <w:t>human</w:t>
            </w:r>
          </w:p>
          <w:p w:rsidR="005D099B" w:rsidRDefault="008C4E4D">
            <w:pPr>
              <w:pStyle w:val="TableParagraph"/>
              <w:spacing w:line="212" w:lineRule="exact"/>
              <w:ind w:left="496"/>
              <w:rPr>
                <w:sz w:val="20"/>
              </w:rPr>
            </w:pPr>
            <w:r>
              <w:rPr>
                <w:spacing w:val="-2"/>
                <w:sz w:val="20"/>
              </w:rPr>
              <w:t>characteristics.</w:t>
            </w:r>
          </w:p>
        </w:tc>
        <w:tc>
          <w:tcPr>
            <w:tcW w:w="4597" w:type="dxa"/>
          </w:tcPr>
          <w:p w:rsidR="005D099B" w:rsidRDefault="008C4E4D">
            <w:pPr>
              <w:pStyle w:val="TableParagraph"/>
              <w:numPr>
                <w:ilvl w:val="0"/>
                <w:numId w:val="20"/>
              </w:numPr>
              <w:tabs>
                <w:tab w:val="left" w:pos="435"/>
              </w:tabs>
              <w:spacing w:before="227"/>
              <w:ind w:right="260"/>
              <w:rPr>
                <w:sz w:val="20"/>
              </w:rPr>
            </w:pPr>
            <w:r>
              <w:rPr>
                <w:sz w:val="20"/>
              </w:rPr>
              <w:t>Name and locate the Equator, Northern Hemisphere, Southern Hemisphere, the Tropics</w:t>
            </w:r>
            <w:r>
              <w:rPr>
                <w:spacing w:val="-7"/>
                <w:sz w:val="20"/>
              </w:rPr>
              <w:t xml:space="preserve"> </w:t>
            </w:r>
            <w:r>
              <w:rPr>
                <w:sz w:val="20"/>
              </w:rPr>
              <w:t>of</w:t>
            </w:r>
            <w:r>
              <w:rPr>
                <w:spacing w:val="-6"/>
                <w:sz w:val="20"/>
              </w:rPr>
              <w:t xml:space="preserve"> </w:t>
            </w:r>
            <w:r>
              <w:rPr>
                <w:sz w:val="20"/>
              </w:rPr>
              <w:t>Cancer</w:t>
            </w:r>
            <w:r>
              <w:rPr>
                <w:spacing w:val="-8"/>
                <w:sz w:val="20"/>
              </w:rPr>
              <w:t xml:space="preserve"> </w:t>
            </w:r>
            <w:r>
              <w:rPr>
                <w:sz w:val="20"/>
              </w:rPr>
              <w:t>and</w:t>
            </w:r>
            <w:r>
              <w:rPr>
                <w:spacing w:val="-9"/>
                <w:sz w:val="20"/>
              </w:rPr>
              <w:t xml:space="preserve"> </w:t>
            </w:r>
            <w:r>
              <w:rPr>
                <w:sz w:val="20"/>
              </w:rPr>
              <w:t>Capricorn,</w:t>
            </w:r>
            <w:r>
              <w:rPr>
                <w:spacing w:val="-8"/>
                <w:sz w:val="20"/>
              </w:rPr>
              <w:t xml:space="preserve"> </w:t>
            </w:r>
            <w:r>
              <w:rPr>
                <w:sz w:val="20"/>
              </w:rPr>
              <w:t>Arctic</w:t>
            </w:r>
            <w:r>
              <w:rPr>
                <w:spacing w:val="-5"/>
                <w:sz w:val="20"/>
              </w:rPr>
              <w:t xml:space="preserve"> </w:t>
            </w:r>
            <w:r>
              <w:rPr>
                <w:sz w:val="20"/>
              </w:rPr>
              <w:t>and Antarctic Circle and date time zones.</w:t>
            </w:r>
          </w:p>
          <w:p w:rsidR="005D099B" w:rsidRDefault="008C4E4D">
            <w:pPr>
              <w:pStyle w:val="TableParagraph"/>
              <w:ind w:left="435"/>
              <w:rPr>
                <w:sz w:val="20"/>
              </w:rPr>
            </w:pPr>
            <w:r>
              <w:rPr>
                <w:sz w:val="20"/>
              </w:rPr>
              <w:t>Describe</w:t>
            </w:r>
            <w:r>
              <w:rPr>
                <w:spacing w:val="-9"/>
                <w:sz w:val="20"/>
              </w:rPr>
              <w:t xml:space="preserve"> </w:t>
            </w:r>
            <w:r>
              <w:rPr>
                <w:sz w:val="20"/>
              </w:rPr>
              <w:t>some</w:t>
            </w:r>
            <w:r>
              <w:rPr>
                <w:spacing w:val="-8"/>
                <w:sz w:val="20"/>
              </w:rPr>
              <w:t xml:space="preserve"> </w:t>
            </w:r>
            <w:r>
              <w:rPr>
                <w:sz w:val="20"/>
              </w:rPr>
              <w:t>of</w:t>
            </w:r>
            <w:r>
              <w:rPr>
                <w:spacing w:val="-6"/>
                <w:sz w:val="20"/>
              </w:rPr>
              <w:t xml:space="preserve"> </w:t>
            </w:r>
            <w:r>
              <w:rPr>
                <w:sz w:val="20"/>
              </w:rPr>
              <w:t>the</w:t>
            </w:r>
            <w:r>
              <w:rPr>
                <w:spacing w:val="-8"/>
                <w:sz w:val="20"/>
              </w:rPr>
              <w:t xml:space="preserve"> </w:t>
            </w:r>
            <w:r>
              <w:rPr>
                <w:sz w:val="20"/>
              </w:rPr>
              <w:t>characteristics</w:t>
            </w:r>
            <w:r>
              <w:rPr>
                <w:spacing w:val="-7"/>
                <w:sz w:val="20"/>
              </w:rPr>
              <w:t xml:space="preserve"> </w:t>
            </w:r>
            <w:r>
              <w:rPr>
                <w:sz w:val="20"/>
              </w:rPr>
              <w:t>of</w:t>
            </w:r>
            <w:r>
              <w:rPr>
                <w:spacing w:val="-6"/>
                <w:sz w:val="20"/>
              </w:rPr>
              <w:t xml:space="preserve"> </w:t>
            </w:r>
            <w:r>
              <w:rPr>
                <w:sz w:val="20"/>
              </w:rPr>
              <w:t>these geographical areas.</w:t>
            </w:r>
          </w:p>
          <w:p w:rsidR="005D099B" w:rsidRDefault="008C4E4D">
            <w:pPr>
              <w:pStyle w:val="TableParagraph"/>
              <w:numPr>
                <w:ilvl w:val="0"/>
                <w:numId w:val="20"/>
              </w:numPr>
              <w:tabs>
                <w:tab w:val="left" w:pos="435"/>
              </w:tabs>
              <w:spacing w:before="229"/>
              <w:ind w:right="784"/>
              <w:rPr>
                <w:sz w:val="20"/>
              </w:rPr>
            </w:pPr>
            <w:r>
              <w:rPr>
                <w:sz w:val="20"/>
              </w:rPr>
              <w:t>Describe</w:t>
            </w:r>
            <w:r>
              <w:rPr>
                <w:spacing w:val="-14"/>
                <w:sz w:val="20"/>
              </w:rPr>
              <w:t xml:space="preserve"> </w:t>
            </w:r>
            <w:r>
              <w:rPr>
                <w:sz w:val="20"/>
              </w:rPr>
              <w:t>geographical</w:t>
            </w:r>
            <w:r>
              <w:rPr>
                <w:spacing w:val="-14"/>
                <w:sz w:val="20"/>
              </w:rPr>
              <w:t xml:space="preserve"> </w:t>
            </w:r>
            <w:r>
              <w:rPr>
                <w:sz w:val="20"/>
              </w:rPr>
              <w:t>similarities</w:t>
            </w:r>
            <w:r>
              <w:rPr>
                <w:spacing w:val="-13"/>
                <w:sz w:val="20"/>
              </w:rPr>
              <w:t xml:space="preserve"> </w:t>
            </w:r>
            <w:r>
              <w:rPr>
                <w:sz w:val="20"/>
              </w:rPr>
              <w:t>and differences between countries.</w:t>
            </w:r>
          </w:p>
          <w:p w:rsidR="005D099B" w:rsidRDefault="005D099B">
            <w:pPr>
              <w:pStyle w:val="TableParagraph"/>
              <w:spacing w:before="1"/>
              <w:rPr>
                <w:b/>
                <w:sz w:val="20"/>
              </w:rPr>
            </w:pPr>
          </w:p>
          <w:p w:rsidR="005D099B" w:rsidRDefault="008C4E4D">
            <w:pPr>
              <w:pStyle w:val="TableParagraph"/>
              <w:numPr>
                <w:ilvl w:val="0"/>
                <w:numId w:val="20"/>
              </w:numPr>
              <w:tabs>
                <w:tab w:val="left" w:pos="435"/>
              </w:tabs>
              <w:ind w:right="376"/>
              <w:rPr>
                <w:sz w:val="20"/>
              </w:rPr>
            </w:pPr>
            <w:r>
              <w:rPr>
                <w:sz w:val="20"/>
              </w:rPr>
              <w:t>Describe</w:t>
            </w:r>
            <w:r>
              <w:rPr>
                <w:spacing w:val="-7"/>
                <w:sz w:val="20"/>
              </w:rPr>
              <w:t xml:space="preserve"> </w:t>
            </w:r>
            <w:r>
              <w:rPr>
                <w:sz w:val="20"/>
              </w:rPr>
              <w:t>how</w:t>
            </w:r>
            <w:r>
              <w:rPr>
                <w:spacing w:val="-8"/>
                <w:sz w:val="20"/>
              </w:rPr>
              <w:t xml:space="preserve"> </w:t>
            </w:r>
            <w:r>
              <w:rPr>
                <w:sz w:val="20"/>
              </w:rPr>
              <w:t>the</w:t>
            </w:r>
            <w:r>
              <w:rPr>
                <w:spacing w:val="-6"/>
                <w:sz w:val="20"/>
              </w:rPr>
              <w:t xml:space="preserve"> </w:t>
            </w:r>
            <w:r>
              <w:rPr>
                <w:sz w:val="20"/>
              </w:rPr>
              <w:t>locality</w:t>
            </w:r>
            <w:r>
              <w:rPr>
                <w:spacing w:val="-9"/>
                <w:sz w:val="20"/>
              </w:rPr>
              <w:t xml:space="preserve"> </w:t>
            </w:r>
            <w:r>
              <w:rPr>
                <w:sz w:val="20"/>
              </w:rPr>
              <w:t>of</w:t>
            </w:r>
            <w:r>
              <w:rPr>
                <w:spacing w:val="-5"/>
                <w:sz w:val="20"/>
              </w:rPr>
              <w:t xml:space="preserve"> </w:t>
            </w:r>
            <w:r>
              <w:rPr>
                <w:sz w:val="20"/>
              </w:rPr>
              <w:t>the</w:t>
            </w:r>
            <w:r>
              <w:rPr>
                <w:spacing w:val="-7"/>
                <w:sz w:val="20"/>
              </w:rPr>
              <w:t xml:space="preserve"> </w:t>
            </w:r>
            <w:r>
              <w:rPr>
                <w:sz w:val="20"/>
              </w:rPr>
              <w:t>school</w:t>
            </w:r>
            <w:r>
              <w:rPr>
                <w:spacing w:val="-6"/>
                <w:sz w:val="20"/>
              </w:rPr>
              <w:t xml:space="preserve"> </w:t>
            </w:r>
            <w:r>
              <w:rPr>
                <w:sz w:val="20"/>
              </w:rPr>
              <w:t>has changed over time.</w:t>
            </w:r>
          </w:p>
        </w:tc>
        <w:tc>
          <w:tcPr>
            <w:tcW w:w="4596" w:type="dxa"/>
          </w:tcPr>
          <w:p w:rsidR="005D099B" w:rsidRDefault="008C4E4D">
            <w:pPr>
              <w:pStyle w:val="TableParagraph"/>
              <w:numPr>
                <w:ilvl w:val="0"/>
                <w:numId w:val="19"/>
              </w:numPr>
              <w:tabs>
                <w:tab w:val="left" w:pos="517"/>
              </w:tabs>
              <w:spacing w:before="227"/>
              <w:ind w:hanging="283"/>
              <w:rPr>
                <w:sz w:val="20"/>
              </w:rPr>
            </w:pPr>
            <w:r>
              <w:rPr>
                <w:sz w:val="20"/>
              </w:rPr>
              <w:t>Describe</w:t>
            </w:r>
            <w:r>
              <w:rPr>
                <w:spacing w:val="-7"/>
                <w:sz w:val="20"/>
              </w:rPr>
              <w:t xml:space="preserve"> </w:t>
            </w:r>
            <w:r>
              <w:rPr>
                <w:sz w:val="20"/>
              </w:rPr>
              <w:t>key</w:t>
            </w:r>
            <w:r>
              <w:rPr>
                <w:spacing w:val="-8"/>
                <w:sz w:val="20"/>
              </w:rPr>
              <w:t xml:space="preserve"> </w:t>
            </w:r>
            <w:r>
              <w:rPr>
                <w:sz w:val="20"/>
              </w:rPr>
              <w:t>aspects</w:t>
            </w:r>
            <w:r>
              <w:rPr>
                <w:spacing w:val="-5"/>
                <w:sz w:val="20"/>
              </w:rPr>
              <w:t xml:space="preserve"> of:</w:t>
            </w:r>
          </w:p>
          <w:p w:rsidR="005D099B" w:rsidRDefault="008C4E4D">
            <w:pPr>
              <w:pStyle w:val="TableParagraph"/>
              <w:numPr>
                <w:ilvl w:val="1"/>
                <w:numId w:val="19"/>
              </w:numPr>
              <w:tabs>
                <w:tab w:val="left" w:pos="782"/>
                <w:tab w:val="left" w:pos="800"/>
              </w:tabs>
              <w:spacing w:before="229"/>
              <w:ind w:right="307" w:hanging="142"/>
              <w:rPr>
                <w:sz w:val="20"/>
              </w:rPr>
            </w:pPr>
            <w:r>
              <w:rPr>
                <w:sz w:val="20"/>
              </w:rPr>
              <w:t>physical geography, including: rivers, mountains,</w:t>
            </w:r>
            <w:r>
              <w:rPr>
                <w:spacing w:val="-14"/>
                <w:sz w:val="20"/>
              </w:rPr>
              <w:t xml:space="preserve"> </w:t>
            </w:r>
            <w:r>
              <w:rPr>
                <w:sz w:val="20"/>
              </w:rPr>
              <w:t>volcanoes</w:t>
            </w:r>
            <w:r>
              <w:rPr>
                <w:spacing w:val="-14"/>
                <w:sz w:val="20"/>
              </w:rPr>
              <w:t xml:space="preserve"> </w:t>
            </w:r>
            <w:r>
              <w:rPr>
                <w:sz w:val="20"/>
              </w:rPr>
              <w:t>and</w:t>
            </w:r>
            <w:r>
              <w:rPr>
                <w:spacing w:val="-14"/>
                <w:sz w:val="20"/>
              </w:rPr>
              <w:t xml:space="preserve"> </w:t>
            </w:r>
            <w:r>
              <w:rPr>
                <w:sz w:val="20"/>
              </w:rPr>
              <w:t>earthquakes and the water cycle.</w:t>
            </w:r>
          </w:p>
          <w:p w:rsidR="005D099B" w:rsidRDefault="005D099B">
            <w:pPr>
              <w:pStyle w:val="TableParagraph"/>
              <w:spacing w:before="2"/>
              <w:rPr>
                <w:b/>
                <w:sz w:val="20"/>
              </w:rPr>
            </w:pPr>
          </w:p>
          <w:p w:rsidR="005D099B" w:rsidRDefault="008C4E4D">
            <w:pPr>
              <w:pStyle w:val="TableParagraph"/>
              <w:numPr>
                <w:ilvl w:val="1"/>
                <w:numId w:val="19"/>
              </w:numPr>
              <w:tabs>
                <w:tab w:val="left" w:pos="782"/>
                <w:tab w:val="left" w:pos="800"/>
              </w:tabs>
              <w:ind w:right="155" w:hanging="142"/>
              <w:rPr>
                <w:sz w:val="20"/>
              </w:rPr>
            </w:pPr>
            <w:r>
              <w:rPr>
                <w:sz w:val="20"/>
              </w:rPr>
              <w:t>human</w:t>
            </w:r>
            <w:r>
              <w:rPr>
                <w:spacing w:val="-14"/>
                <w:sz w:val="20"/>
              </w:rPr>
              <w:t xml:space="preserve"> </w:t>
            </w:r>
            <w:r>
              <w:rPr>
                <w:sz w:val="20"/>
              </w:rPr>
              <w:t>geography,</w:t>
            </w:r>
            <w:r>
              <w:rPr>
                <w:spacing w:val="-12"/>
                <w:sz w:val="20"/>
              </w:rPr>
              <w:t xml:space="preserve"> </w:t>
            </w:r>
            <w:r>
              <w:rPr>
                <w:sz w:val="20"/>
              </w:rPr>
              <w:t>including:</w:t>
            </w:r>
            <w:r>
              <w:rPr>
                <w:spacing w:val="-13"/>
                <w:sz w:val="20"/>
              </w:rPr>
              <w:t xml:space="preserve"> </w:t>
            </w:r>
            <w:r>
              <w:rPr>
                <w:sz w:val="20"/>
              </w:rPr>
              <w:t>settlements and land use.</w:t>
            </w:r>
          </w:p>
          <w:p w:rsidR="005D099B" w:rsidRDefault="008C4E4D">
            <w:pPr>
              <w:pStyle w:val="TableParagraph"/>
              <w:numPr>
                <w:ilvl w:val="1"/>
                <w:numId w:val="19"/>
              </w:numPr>
              <w:tabs>
                <w:tab w:val="left" w:pos="782"/>
                <w:tab w:val="left" w:pos="824"/>
              </w:tabs>
              <w:spacing w:before="229"/>
              <w:ind w:left="824" w:right="150" w:hanging="166"/>
              <w:rPr>
                <w:sz w:val="20"/>
              </w:rPr>
            </w:pPr>
            <w:r>
              <w:rPr>
                <w:sz w:val="20"/>
              </w:rPr>
              <w:t>Use the eight points of a compass, four- figure grid references, symbols and key to</w:t>
            </w:r>
            <w:r>
              <w:rPr>
                <w:spacing w:val="-10"/>
                <w:sz w:val="20"/>
              </w:rPr>
              <w:t xml:space="preserve"> </w:t>
            </w:r>
            <w:r>
              <w:rPr>
                <w:sz w:val="20"/>
              </w:rPr>
              <w:t>communicate</w:t>
            </w:r>
            <w:r>
              <w:rPr>
                <w:spacing w:val="-10"/>
                <w:sz w:val="20"/>
              </w:rPr>
              <w:t xml:space="preserve"> </w:t>
            </w:r>
            <w:r>
              <w:rPr>
                <w:sz w:val="20"/>
              </w:rPr>
              <w:t>knowledge</w:t>
            </w:r>
            <w:r>
              <w:rPr>
                <w:spacing w:val="-7"/>
                <w:sz w:val="20"/>
              </w:rPr>
              <w:t xml:space="preserve"> </w:t>
            </w:r>
            <w:r>
              <w:rPr>
                <w:sz w:val="20"/>
              </w:rPr>
              <w:t>of</w:t>
            </w:r>
            <w:r>
              <w:rPr>
                <w:spacing w:val="-7"/>
                <w:sz w:val="20"/>
              </w:rPr>
              <w:t xml:space="preserve"> </w:t>
            </w:r>
            <w:r>
              <w:rPr>
                <w:sz w:val="20"/>
              </w:rPr>
              <w:t>the</w:t>
            </w:r>
            <w:r>
              <w:rPr>
                <w:spacing w:val="-9"/>
                <w:sz w:val="20"/>
              </w:rPr>
              <w:t xml:space="preserve"> </w:t>
            </w:r>
            <w:r>
              <w:rPr>
                <w:sz w:val="20"/>
              </w:rPr>
              <w:t>United Kingdom and the wider world.</w:t>
            </w:r>
          </w:p>
        </w:tc>
      </w:tr>
    </w:tbl>
    <w:p w:rsidR="005D099B" w:rsidRDefault="005D099B">
      <w:pPr>
        <w:rPr>
          <w:sz w:val="20"/>
        </w:rPr>
        <w:sectPr w:rsidR="005D099B">
          <w:pgSz w:w="16840" w:h="11910" w:orient="landscape"/>
          <w:pgMar w:top="760" w:right="540" w:bottom="280" w:left="740" w:header="720" w:footer="720" w:gutter="0"/>
          <w:cols w:space="720"/>
        </w:sectPr>
      </w:pPr>
    </w:p>
    <w:p w:rsidR="005D099B" w:rsidRDefault="008C4E4D">
      <w:pPr>
        <w:spacing w:before="81"/>
        <w:ind w:left="112"/>
        <w:rPr>
          <w:b/>
          <w:sz w:val="24"/>
        </w:rPr>
      </w:pPr>
      <w:r>
        <w:rPr>
          <w:b/>
          <w:sz w:val="24"/>
          <w:u w:val="single"/>
        </w:rPr>
        <w:lastRenderedPageBreak/>
        <w:t>Skills Progression:</w:t>
      </w:r>
      <w:r>
        <w:rPr>
          <w:b/>
          <w:spacing w:val="4"/>
          <w:sz w:val="24"/>
          <w:u w:val="single"/>
        </w:rPr>
        <w:t xml:space="preserve"> </w:t>
      </w:r>
      <w:r>
        <w:rPr>
          <w:b/>
          <w:sz w:val="24"/>
          <w:u w:val="single"/>
        </w:rPr>
        <w:t>Geography</w:t>
      </w:r>
      <w:r>
        <w:rPr>
          <w:b/>
          <w:spacing w:val="-6"/>
          <w:sz w:val="24"/>
          <w:u w:val="single"/>
        </w:rPr>
        <w:t xml:space="preserve"> </w:t>
      </w:r>
      <w:r>
        <w:rPr>
          <w:b/>
          <w:sz w:val="24"/>
          <w:u w:val="single"/>
        </w:rPr>
        <w:t>–</w:t>
      </w:r>
      <w:r>
        <w:rPr>
          <w:b/>
          <w:spacing w:val="2"/>
          <w:sz w:val="24"/>
          <w:u w:val="single"/>
        </w:rPr>
        <w:t xml:space="preserve"> </w:t>
      </w:r>
      <w:r>
        <w:rPr>
          <w:b/>
          <w:sz w:val="24"/>
          <w:u w:val="single"/>
        </w:rPr>
        <w:t>Years</w:t>
      </w:r>
      <w:r>
        <w:rPr>
          <w:b/>
          <w:spacing w:val="1"/>
          <w:sz w:val="24"/>
          <w:u w:val="single"/>
        </w:rPr>
        <w:t xml:space="preserve"> </w:t>
      </w:r>
      <w:r>
        <w:rPr>
          <w:b/>
          <w:sz w:val="24"/>
          <w:u w:val="single"/>
        </w:rPr>
        <w:t>5</w:t>
      </w:r>
      <w:r>
        <w:rPr>
          <w:b/>
          <w:spacing w:val="1"/>
          <w:sz w:val="24"/>
          <w:u w:val="single"/>
        </w:rPr>
        <w:t xml:space="preserve"> </w:t>
      </w:r>
      <w:r>
        <w:rPr>
          <w:b/>
          <w:sz w:val="24"/>
          <w:u w:val="single"/>
        </w:rPr>
        <w:t xml:space="preserve">&amp; </w:t>
      </w:r>
      <w:r>
        <w:rPr>
          <w:b/>
          <w:spacing w:val="-10"/>
          <w:sz w:val="24"/>
          <w:u w:val="single"/>
        </w:rPr>
        <w:t>6</w:t>
      </w:r>
    </w:p>
    <w:p w:rsidR="005D099B" w:rsidRDefault="005D099B">
      <w:pPr>
        <w:spacing w:before="1"/>
        <w:rPr>
          <w:b/>
          <w:sz w:val="16"/>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40"/>
        <w:gridCol w:w="4597"/>
        <w:gridCol w:w="4597"/>
        <w:gridCol w:w="4596"/>
      </w:tblGrid>
      <w:tr w:rsidR="005D099B">
        <w:trPr>
          <w:trHeight w:val="1151"/>
        </w:trPr>
        <w:tc>
          <w:tcPr>
            <w:tcW w:w="1340" w:type="dxa"/>
            <w:shd w:val="clear" w:color="auto" w:fill="F1F1F1"/>
          </w:tcPr>
          <w:p w:rsidR="005D099B" w:rsidRDefault="005D099B">
            <w:pPr>
              <w:pStyle w:val="TableParagraph"/>
              <w:rPr>
                <w:b/>
                <w:sz w:val="20"/>
              </w:rPr>
            </w:pPr>
          </w:p>
          <w:p w:rsidR="005D099B" w:rsidRDefault="005D099B">
            <w:pPr>
              <w:pStyle w:val="TableParagraph"/>
              <w:spacing w:before="211"/>
              <w:rPr>
                <w:b/>
                <w:sz w:val="20"/>
              </w:rPr>
            </w:pPr>
          </w:p>
          <w:p w:rsidR="005D099B" w:rsidRDefault="008C4E4D">
            <w:pPr>
              <w:pStyle w:val="TableParagraph"/>
              <w:spacing w:line="230" w:lineRule="atLeast"/>
              <w:ind w:left="330" w:right="314" w:firstLine="122"/>
              <w:rPr>
                <w:b/>
                <w:sz w:val="20"/>
              </w:rPr>
            </w:pPr>
            <w:r>
              <w:rPr>
                <w:b/>
                <w:spacing w:val="-4"/>
                <w:sz w:val="20"/>
              </w:rPr>
              <w:t xml:space="preserve">Year </w:t>
            </w:r>
            <w:r>
              <w:rPr>
                <w:b/>
                <w:spacing w:val="-2"/>
                <w:sz w:val="20"/>
              </w:rPr>
              <w:t>groups</w:t>
            </w:r>
          </w:p>
        </w:tc>
        <w:tc>
          <w:tcPr>
            <w:tcW w:w="4597" w:type="dxa"/>
            <w:shd w:val="clear" w:color="auto" w:fill="F1F1F1"/>
          </w:tcPr>
          <w:p w:rsidR="005D099B" w:rsidRDefault="008C4E4D">
            <w:pPr>
              <w:pStyle w:val="TableParagraph"/>
              <w:spacing w:before="225"/>
              <w:ind w:left="104"/>
              <w:rPr>
                <w:b/>
                <w:sz w:val="20"/>
              </w:rPr>
            </w:pPr>
            <w:r>
              <w:rPr>
                <w:b/>
                <w:sz w:val="20"/>
              </w:rPr>
              <w:t>Investigate</w:t>
            </w:r>
            <w:r>
              <w:rPr>
                <w:b/>
                <w:spacing w:val="-11"/>
                <w:sz w:val="20"/>
              </w:rPr>
              <w:t xml:space="preserve"> </w:t>
            </w:r>
            <w:r>
              <w:rPr>
                <w:b/>
                <w:spacing w:val="-2"/>
                <w:sz w:val="20"/>
              </w:rPr>
              <w:t>places</w:t>
            </w:r>
          </w:p>
          <w:p w:rsidR="005D099B" w:rsidRDefault="008C4E4D">
            <w:pPr>
              <w:pStyle w:val="TableParagraph"/>
              <w:spacing w:line="230" w:lineRule="atLeast"/>
              <w:ind w:left="104"/>
              <w:rPr>
                <w:sz w:val="20"/>
              </w:rPr>
            </w:pPr>
            <w:r>
              <w:rPr>
                <w:sz w:val="20"/>
              </w:rPr>
              <w:t>This concept involves understanding the geographical</w:t>
            </w:r>
            <w:r>
              <w:rPr>
                <w:spacing w:val="-8"/>
                <w:sz w:val="20"/>
              </w:rPr>
              <w:t xml:space="preserve"> </w:t>
            </w:r>
            <w:r>
              <w:rPr>
                <w:sz w:val="20"/>
              </w:rPr>
              <w:t>location</w:t>
            </w:r>
            <w:r>
              <w:rPr>
                <w:spacing w:val="-8"/>
                <w:sz w:val="20"/>
              </w:rPr>
              <w:t xml:space="preserve"> </w:t>
            </w:r>
            <w:r>
              <w:rPr>
                <w:sz w:val="20"/>
              </w:rPr>
              <w:t>of</w:t>
            </w:r>
            <w:r>
              <w:rPr>
                <w:spacing w:val="-7"/>
                <w:sz w:val="20"/>
              </w:rPr>
              <w:t xml:space="preserve"> </w:t>
            </w:r>
            <w:r>
              <w:rPr>
                <w:sz w:val="20"/>
              </w:rPr>
              <w:t>places</w:t>
            </w:r>
            <w:r>
              <w:rPr>
                <w:spacing w:val="-8"/>
                <w:sz w:val="20"/>
              </w:rPr>
              <w:t xml:space="preserve"> </w:t>
            </w:r>
            <w:r>
              <w:rPr>
                <w:sz w:val="20"/>
              </w:rPr>
              <w:t>and</w:t>
            </w:r>
            <w:r>
              <w:rPr>
                <w:spacing w:val="-8"/>
                <w:sz w:val="20"/>
              </w:rPr>
              <w:t xml:space="preserve"> </w:t>
            </w:r>
            <w:r>
              <w:rPr>
                <w:sz w:val="20"/>
              </w:rPr>
              <w:t>their</w:t>
            </w:r>
            <w:r>
              <w:rPr>
                <w:spacing w:val="-6"/>
                <w:sz w:val="20"/>
              </w:rPr>
              <w:t xml:space="preserve"> </w:t>
            </w:r>
            <w:r>
              <w:rPr>
                <w:sz w:val="20"/>
              </w:rPr>
              <w:t>physical and human features.</w:t>
            </w:r>
          </w:p>
        </w:tc>
        <w:tc>
          <w:tcPr>
            <w:tcW w:w="4597" w:type="dxa"/>
            <w:shd w:val="clear" w:color="auto" w:fill="F1F1F1"/>
          </w:tcPr>
          <w:p w:rsidR="005D099B" w:rsidRDefault="008C4E4D">
            <w:pPr>
              <w:pStyle w:val="TableParagraph"/>
              <w:spacing w:before="225"/>
              <w:ind w:left="104"/>
              <w:rPr>
                <w:b/>
                <w:sz w:val="20"/>
              </w:rPr>
            </w:pPr>
            <w:r>
              <w:rPr>
                <w:b/>
                <w:sz w:val="20"/>
              </w:rPr>
              <w:t>Investigate</w:t>
            </w:r>
            <w:r>
              <w:rPr>
                <w:b/>
                <w:spacing w:val="-11"/>
                <w:sz w:val="20"/>
              </w:rPr>
              <w:t xml:space="preserve"> </w:t>
            </w:r>
            <w:r>
              <w:rPr>
                <w:b/>
                <w:spacing w:val="-2"/>
                <w:sz w:val="20"/>
              </w:rPr>
              <w:t>patterns</w:t>
            </w:r>
          </w:p>
          <w:p w:rsidR="005D099B" w:rsidRDefault="008C4E4D">
            <w:pPr>
              <w:pStyle w:val="TableParagraph"/>
              <w:spacing w:line="230" w:lineRule="atLeast"/>
              <w:ind w:left="104"/>
              <w:rPr>
                <w:sz w:val="20"/>
              </w:rPr>
            </w:pPr>
            <w:r>
              <w:rPr>
                <w:sz w:val="20"/>
              </w:rPr>
              <w:t>This concept involves understanding the relationships</w:t>
            </w:r>
            <w:r>
              <w:rPr>
                <w:spacing w:val="-8"/>
                <w:sz w:val="20"/>
              </w:rPr>
              <w:t xml:space="preserve"> </w:t>
            </w:r>
            <w:r>
              <w:rPr>
                <w:sz w:val="20"/>
              </w:rPr>
              <w:t>between</w:t>
            </w:r>
            <w:r>
              <w:rPr>
                <w:spacing w:val="-10"/>
                <w:sz w:val="20"/>
              </w:rPr>
              <w:t xml:space="preserve"> </w:t>
            </w:r>
            <w:r>
              <w:rPr>
                <w:sz w:val="20"/>
              </w:rPr>
              <w:t>the</w:t>
            </w:r>
            <w:r>
              <w:rPr>
                <w:spacing w:val="-8"/>
                <w:sz w:val="20"/>
              </w:rPr>
              <w:t xml:space="preserve"> </w:t>
            </w:r>
            <w:r>
              <w:rPr>
                <w:sz w:val="20"/>
              </w:rPr>
              <w:t>physical</w:t>
            </w:r>
            <w:r>
              <w:rPr>
                <w:spacing w:val="-10"/>
                <w:sz w:val="20"/>
              </w:rPr>
              <w:t xml:space="preserve"> </w:t>
            </w:r>
            <w:r>
              <w:rPr>
                <w:sz w:val="20"/>
              </w:rPr>
              <w:t>features</w:t>
            </w:r>
            <w:r>
              <w:rPr>
                <w:spacing w:val="-7"/>
                <w:sz w:val="20"/>
              </w:rPr>
              <w:t xml:space="preserve"> </w:t>
            </w:r>
            <w:r>
              <w:rPr>
                <w:sz w:val="20"/>
              </w:rPr>
              <w:t>of places and the human activity within them.</w:t>
            </w:r>
          </w:p>
        </w:tc>
        <w:tc>
          <w:tcPr>
            <w:tcW w:w="4596" w:type="dxa"/>
            <w:shd w:val="clear" w:color="auto" w:fill="F1F1F1"/>
          </w:tcPr>
          <w:p w:rsidR="005D099B" w:rsidRDefault="008C4E4D">
            <w:pPr>
              <w:pStyle w:val="TableParagraph"/>
              <w:spacing w:before="225"/>
              <w:ind w:left="104"/>
              <w:rPr>
                <w:b/>
                <w:sz w:val="20"/>
              </w:rPr>
            </w:pPr>
            <w:r>
              <w:rPr>
                <w:b/>
                <w:spacing w:val="-2"/>
                <w:sz w:val="20"/>
              </w:rPr>
              <w:t>Communicate</w:t>
            </w:r>
            <w:r>
              <w:rPr>
                <w:b/>
                <w:spacing w:val="6"/>
                <w:sz w:val="20"/>
              </w:rPr>
              <w:t xml:space="preserve"> </w:t>
            </w:r>
            <w:r>
              <w:rPr>
                <w:b/>
                <w:spacing w:val="-2"/>
                <w:sz w:val="20"/>
              </w:rPr>
              <w:t>geographically</w:t>
            </w:r>
          </w:p>
          <w:p w:rsidR="005D099B" w:rsidRDefault="008C4E4D">
            <w:pPr>
              <w:pStyle w:val="TableParagraph"/>
              <w:spacing w:line="230" w:lineRule="atLeast"/>
              <w:ind w:left="104" w:right="121"/>
              <w:rPr>
                <w:sz w:val="20"/>
              </w:rPr>
            </w:pPr>
            <w:r>
              <w:rPr>
                <w:sz w:val="20"/>
              </w:rPr>
              <w:t>This concept involves understanding geographical</w:t>
            </w:r>
            <w:r>
              <w:rPr>
                <w:spacing w:val="-14"/>
                <w:sz w:val="20"/>
              </w:rPr>
              <w:t xml:space="preserve"> </w:t>
            </w:r>
            <w:r>
              <w:rPr>
                <w:sz w:val="20"/>
              </w:rPr>
              <w:t>representations,</w:t>
            </w:r>
            <w:r>
              <w:rPr>
                <w:spacing w:val="-13"/>
                <w:sz w:val="20"/>
              </w:rPr>
              <w:t xml:space="preserve"> </w:t>
            </w:r>
            <w:r>
              <w:rPr>
                <w:sz w:val="20"/>
              </w:rPr>
              <w:t>vocabulary</w:t>
            </w:r>
            <w:r>
              <w:rPr>
                <w:spacing w:val="-14"/>
                <w:sz w:val="20"/>
              </w:rPr>
              <w:t xml:space="preserve"> </w:t>
            </w:r>
            <w:r>
              <w:rPr>
                <w:sz w:val="20"/>
              </w:rPr>
              <w:t xml:space="preserve">and </w:t>
            </w:r>
            <w:r>
              <w:rPr>
                <w:spacing w:val="-2"/>
                <w:sz w:val="20"/>
              </w:rPr>
              <w:t>techniques.</w:t>
            </w:r>
          </w:p>
        </w:tc>
      </w:tr>
      <w:tr w:rsidR="005D099B">
        <w:trPr>
          <w:trHeight w:val="6416"/>
        </w:trPr>
        <w:tc>
          <w:tcPr>
            <w:tcW w:w="1340" w:type="dxa"/>
          </w:tcPr>
          <w:p w:rsidR="005D099B" w:rsidRDefault="008C4E4D">
            <w:pPr>
              <w:pStyle w:val="TableParagraph"/>
              <w:spacing w:before="225"/>
              <w:ind w:left="7" w:right="3"/>
              <w:jc w:val="center"/>
              <w:rPr>
                <w:b/>
                <w:sz w:val="20"/>
              </w:rPr>
            </w:pPr>
            <w:r>
              <w:rPr>
                <w:b/>
                <w:sz w:val="20"/>
              </w:rPr>
              <w:t>5</w:t>
            </w:r>
            <w:r>
              <w:rPr>
                <w:b/>
                <w:spacing w:val="-3"/>
                <w:sz w:val="20"/>
              </w:rPr>
              <w:t xml:space="preserve"> </w:t>
            </w:r>
            <w:r>
              <w:rPr>
                <w:b/>
                <w:sz w:val="20"/>
              </w:rPr>
              <w:t>&amp;</w:t>
            </w:r>
            <w:r>
              <w:rPr>
                <w:b/>
                <w:spacing w:val="-2"/>
                <w:sz w:val="20"/>
              </w:rPr>
              <w:t xml:space="preserve"> </w:t>
            </w:r>
            <w:r>
              <w:rPr>
                <w:b/>
                <w:spacing w:val="-10"/>
                <w:sz w:val="20"/>
              </w:rPr>
              <w:t>6</w:t>
            </w:r>
          </w:p>
          <w:p w:rsidR="005D099B" w:rsidRDefault="005D099B">
            <w:pPr>
              <w:pStyle w:val="TableParagraph"/>
              <w:spacing w:before="1"/>
              <w:rPr>
                <w:b/>
                <w:sz w:val="20"/>
              </w:rPr>
            </w:pPr>
          </w:p>
          <w:p w:rsidR="005D099B" w:rsidRDefault="005D099B">
            <w:pPr>
              <w:pStyle w:val="TableParagraph"/>
              <w:ind w:left="7"/>
              <w:jc w:val="center"/>
              <w:rPr>
                <w:sz w:val="20"/>
              </w:rPr>
            </w:pPr>
          </w:p>
        </w:tc>
        <w:tc>
          <w:tcPr>
            <w:tcW w:w="4597" w:type="dxa"/>
          </w:tcPr>
          <w:p w:rsidR="005D099B" w:rsidRDefault="008C4E4D">
            <w:pPr>
              <w:pStyle w:val="TableParagraph"/>
              <w:numPr>
                <w:ilvl w:val="0"/>
                <w:numId w:val="18"/>
              </w:numPr>
              <w:tabs>
                <w:tab w:val="left" w:pos="352"/>
                <w:tab w:val="left" w:pos="354"/>
              </w:tabs>
              <w:spacing w:before="205"/>
              <w:ind w:right="169"/>
              <w:rPr>
                <w:sz w:val="18"/>
              </w:rPr>
            </w:pPr>
            <w:r>
              <w:rPr>
                <w:sz w:val="18"/>
              </w:rPr>
              <w:t>Collect</w:t>
            </w:r>
            <w:r>
              <w:rPr>
                <w:spacing w:val="-6"/>
                <w:sz w:val="18"/>
              </w:rPr>
              <w:t xml:space="preserve"> </w:t>
            </w:r>
            <w:r>
              <w:rPr>
                <w:sz w:val="18"/>
              </w:rPr>
              <w:t>and</w:t>
            </w:r>
            <w:r>
              <w:rPr>
                <w:spacing w:val="-6"/>
                <w:sz w:val="18"/>
              </w:rPr>
              <w:t xml:space="preserve"> </w:t>
            </w:r>
            <w:proofErr w:type="spellStart"/>
            <w:r>
              <w:rPr>
                <w:sz w:val="18"/>
              </w:rPr>
              <w:t>analyse</w:t>
            </w:r>
            <w:proofErr w:type="spellEnd"/>
            <w:r>
              <w:rPr>
                <w:spacing w:val="-8"/>
                <w:sz w:val="18"/>
              </w:rPr>
              <w:t xml:space="preserve"> </w:t>
            </w:r>
            <w:r>
              <w:rPr>
                <w:sz w:val="18"/>
              </w:rPr>
              <w:t>statistics</w:t>
            </w:r>
            <w:r>
              <w:rPr>
                <w:spacing w:val="-7"/>
                <w:sz w:val="18"/>
              </w:rPr>
              <w:t xml:space="preserve"> </w:t>
            </w:r>
            <w:r>
              <w:rPr>
                <w:sz w:val="18"/>
              </w:rPr>
              <w:t>and</w:t>
            </w:r>
            <w:r>
              <w:rPr>
                <w:spacing w:val="-6"/>
                <w:sz w:val="18"/>
              </w:rPr>
              <w:t xml:space="preserve"> </w:t>
            </w:r>
            <w:r>
              <w:rPr>
                <w:sz w:val="18"/>
              </w:rPr>
              <w:t>other</w:t>
            </w:r>
            <w:r>
              <w:rPr>
                <w:spacing w:val="-8"/>
                <w:sz w:val="18"/>
              </w:rPr>
              <w:t xml:space="preserve"> </w:t>
            </w:r>
            <w:r>
              <w:rPr>
                <w:sz w:val="18"/>
              </w:rPr>
              <w:t>information in order to draw clear conclusions about locations.</w:t>
            </w:r>
          </w:p>
          <w:p w:rsidR="005D099B" w:rsidRDefault="005D099B">
            <w:pPr>
              <w:pStyle w:val="TableParagraph"/>
              <w:spacing w:before="1"/>
              <w:rPr>
                <w:b/>
                <w:sz w:val="18"/>
              </w:rPr>
            </w:pPr>
          </w:p>
          <w:p w:rsidR="005D099B" w:rsidRDefault="008C4E4D">
            <w:pPr>
              <w:pStyle w:val="TableParagraph"/>
              <w:numPr>
                <w:ilvl w:val="0"/>
                <w:numId w:val="18"/>
              </w:numPr>
              <w:tabs>
                <w:tab w:val="left" w:pos="352"/>
                <w:tab w:val="left" w:pos="354"/>
              </w:tabs>
              <w:ind w:right="489"/>
              <w:rPr>
                <w:sz w:val="18"/>
              </w:rPr>
            </w:pPr>
            <w:r>
              <w:rPr>
                <w:sz w:val="18"/>
              </w:rPr>
              <w:t>Identify</w:t>
            </w:r>
            <w:r>
              <w:rPr>
                <w:spacing w:val="-7"/>
                <w:sz w:val="18"/>
              </w:rPr>
              <w:t xml:space="preserve"> </w:t>
            </w:r>
            <w:r>
              <w:rPr>
                <w:sz w:val="18"/>
              </w:rPr>
              <w:t>and</w:t>
            </w:r>
            <w:r>
              <w:rPr>
                <w:spacing w:val="-7"/>
                <w:sz w:val="18"/>
              </w:rPr>
              <w:t xml:space="preserve"> </w:t>
            </w:r>
            <w:r>
              <w:rPr>
                <w:sz w:val="18"/>
              </w:rPr>
              <w:t>describe</w:t>
            </w:r>
            <w:r>
              <w:rPr>
                <w:spacing w:val="-6"/>
                <w:sz w:val="18"/>
              </w:rPr>
              <w:t xml:space="preserve"> </w:t>
            </w:r>
            <w:r>
              <w:rPr>
                <w:sz w:val="18"/>
              </w:rPr>
              <w:t>how</w:t>
            </w:r>
            <w:r>
              <w:rPr>
                <w:spacing w:val="-8"/>
                <w:sz w:val="18"/>
              </w:rPr>
              <w:t xml:space="preserve"> </w:t>
            </w:r>
            <w:r>
              <w:rPr>
                <w:sz w:val="18"/>
              </w:rPr>
              <w:t>the</w:t>
            </w:r>
            <w:r>
              <w:rPr>
                <w:spacing w:val="-6"/>
                <w:sz w:val="18"/>
              </w:rPr>
              <w:t xml:space="preserve"> </w:t>
            </w:r>
            <w:r>
              <w:rPr>
                <w:sz w:val="18"/>
              </w:rPr>
              <w:t>physical</w:t>
            </w:r>
            <w:r>
              <w:rPr>
                <w:spacing w:val="-6"/>
                <w:sz w:val="18"/>
              </w:rPr>
              <w:t xml:space="preserve"> </w:t>
            </w:r>
            <w:r>
              <w:rPr>
                <w:sz w:val="18"/>
              </w:rPr>
              <w:t>features affect the human activity within a location.</w:t>
            </w:r>
          </w:p>
          <w:p w:rsidR="005D099B" w:rsidRDefault="005D099B">
            <w:pPr>
              <w:pStyle w:val="TableParagraph"/>
              <w:spacing w:before="1"/>
              <w:rPr>
                <w:b/>
                <w:sz w:val="18"/>
              </w:rPr>
            </w:pPr>
          </w:p>
          <w:p w:rsidR="005D099B" w:rsidRDefault="008C4E4D">
            <w:pPr>
              <w:pStyle w:val="TableParagraph"/>
              <w:numPr>
                <w:ilvl w:val="0"/>
                <w:numId w:val="18"/>
              </w:numPr>
              <w:tabs>
                <w:tab w:val="left" w:pos="352"/>
                <w:tab w:val="left" w:pos="354"/>
              </w:tabs>
              <w:ind w:right="552"/>
              <w:rPr>
                <w:sz w:val="18"/>
              </w:rPr>
            </w:pPr>
            <w:r>
              <w:rPr>
                <w:sz w:val="18"/>
              </w:rPr>
              <w:t>Use</w:t>
            </w:r>
            <w:r>
              <w:rPr>
                <w:spacing w:val="-6"/>
                <w:sz w:val="18"/>
              </w:rPr>
              <w:t xml:space="preserve"> </w:t>
            </w:r>
            <w:r>
              <w:rPr>
                <w:sz w:val="18"/>
              </w:rPr>
              <w:t>a</w:t>
            </w:r>
            <w:r>
              <w:rPr>
                <w:spacing w:val="-6"/>
                <w:sz w:val="18"/>
              </w:rPr>
              <w:t xml:space="preserve"> </w:t>
            </w:r>
            <w:r>
              <w:rPr>
                <w:sz w:val="18"/>
              </w:rPr>
              <w:t>range</w:t>
            </w:r>
            <w:r>
              <w:rPr>
                <w:spacing w:val="-8"/>
                <w:sz w:val="18"/>
              </w:rPr>
              <w:t xml:space="preserve"> </w:t>
            </w:r>
            <w:r>
              <w:rPr>
                <w:sz w:val="18"/>
              </w:rPr>
              <w:t>of</w:t>
            </w:r>
            <w:r>
              <w:rPr>
                <w:spacing w:val="-6"/>
                <w:sz w:val="18"/>
              </w:rPr>
              <w:t xml:space="preserve"> </w:t>
            </w:r>
            <w:r>
              <w:rPr>
                <w:sz w:val="18"/>
              </w:rPr>
              <w:t>geographical</w:t>
            </w:r>
            <w:r>
              <w:rPr>
                <w:spacing w:val="-6"/>
                <w:sz w:val="18"/>
              </w:rPr>
              <w:t xml:space="preserve"> </w:t>
            </w:r>
            <w:r>
              <w:rPr>
                <w:sz w:val="18"/>
              </w:rPr>
              <w:t>resources</w:t>
            </w:r>
            <w:r>
              <w:rPr>
                <w:spacing w:val="-5"/>
                <w:sz w:val="18"/>
              </w:rPr>
              <w:t xml:space="preserve"> </w:t>
            </w:r>
            <w:r>
              <w:rPr>
                <w:sz w:val="18"/>
              </w:rPr>
              <w:t>to</w:t>
            </w:r>
            <w:r>
              <w:rPr>
                <w:spacing w:val="-8"/>
                <w:sz w:val="18"/>
              </w:rPr>
              <w:t xml:space="preserve"> </w:t>
            </w:r>
            <w:r>
              <w:rPr>
                <w:sz w:val="18"/>
              </w:rPr>
              <w:t>give detailed descriptions and opinions of the characteristic features of a location.</w:t>
            </w:r>
          </w:p>
          <w:p w:rsidR="005D099B" w:rsidRDefault="008C4E4D">
            <w:pPr>
              <w:pStyle w:val="TableParagraph"/>
              <w:numPr>
                <w:ilvl w:val="0"/>
                <w:numId w:val="18"/>
              </w:numPr>
              <w:tabs>
                <w:tab w:val="left" w:pos="352"/>
                <w:tab w:val="left" w:pos="354"/>
              </w:tabs>
              <w:spacing w:before="205"/>
              <w:ind w:right="257"/>
              <w:rPr>
                <w:sz w:val="18"/>
              </w:rPr>
            </w:pPr>
            <w:r>
              <w:rPr>
                <w:sz w:val="18"/>
              </w:rPr>
              <w:t>Use</w:t>
            </w:r>
            <w:r>
              <w:rPr>
                <w:spacing w:val="-2"/>
                <w:sz w:val="18"/>
              </w:rPr>
              <w:t xml:space="preserve"> </w:t>
            </w:r>
            <w:r>
              <w:rPr>
                <w:sz w:val="18"/>
              </w:rPr>
              <w:t>different</w:t>
            </w:r>
            <w:r>
              <w:rPr>
                <w:spacing w:val="-2"/>
                <w:sz w:val="18"/>
              </w:rPr>
              <w:t xml:space="preserve"> </w:t>
            </w:r>
            <w:r>
              <w:rPr>
                <w:sz w:val="18"/>
              </w:rPr>
              <w:t>types</w:t>
            </w:r>
            <w:r>
              <w:rPr>
                <w:spacing w:val="-2"/>
                <w:sz w:val="18"/>
              </w:rPr>
              <w:t xml:space="preserve"> </w:t>
            </w:r>
            <w:r>
              <w:rPr>
                <w:sz w:val="18"/>
              </w:rPr>
              <w:t>of</w:t>
            </w:r>
            <w:r>
              <w:rPr>
                <w:spacing w:val="-4"/>
                <w:sz w:val="18"/>
              </w:rPr>
              <w:t xml:space="preserve"> </w:t>
            </w:r>
            <w:r>
              <w:rPr>
                <w:sz w:val="18"/>
              </w:rPr>
              <w:t>fieldwork</w:t>
            </w:r>
            <w:r>
              <w:rPr>
                <w:spacing w:val="-2"/>
                <w:sz w:val="18"/>
              </w:rPr>
              <w:t xml:space="preserve"> </w:t>
            </w:r>
            <w:r>
              <w:rPr>
                <w:sz w:val="18"/>
              </w:rPr>
              <w:t>sampling</w:t>
            </w:r>
            <w:r>
              <w:rPr>
                <w:spacing w:val="-4"/>
                <w:sz w:val="18"/>
              </w:rPr>
              <w:t xml:space="preserve"> </w:t>
            </w:r>
            <w:r>
              <w:rPr>
                <w:sz w:val="18"/>
              </w:rPr>
              <w:t>(random and systematic) to observe, measure and record the</w:t>
            </w:r>
            <w:r>
              <w:rPr>
                <w:spacing w:val="-5"/>
                <w:sz w:val="18"/>
              </w:rPr>
              <w:t xml:space="preserve"> </w:t>
            </w:r>
            <w:r>
              <w:rPr>
                <w:sz w:val="18"/>
              </w:rPr>
              <w:t>human</w:t>
            </w:r>
            <w:r>
              <w:rPr>
                <w:spacing w:val="-5"/>
                <w:sz w:val="18"/>
              </w:rPr>
              <w:t xml:space="preserve"> </w:t>
            </w:r>
            <w:r>
              <w:rPr>
                <w:sz w:val="18"/>
              </w:rPr>
              <w:t>and</w:t>
            </w:r>
            <w:r>
              <w:rPr>
                <w:spacing w:val="-5"/>
                <w:sz w:val="18"/>
              </w:rPr>
              <w:t xml:space="preserve"> </w:t>
            </w:r>
            <w:r>
              <w:rPr>
                <w:sz w:val="18"/>
              </w:rPr>
              <w:t>physical</w:t>
            </w:r>
            <w:r>
              <w:rPr>
                <w:spacing w:val="-5"/>
                <w:sz w:val="18"/>
              </w:rPr>
              <w:t xml:space="preserve"> </w:t>
            </w:r>
            <w:r>
              <w:rPr>
                <w:sz w:val="18"/>
              </w:rPr>
              <w:t>features</w:t>
            </w:r>
            <w:r>
              <w:rPr>
                <w:spacing w:val="-1"/>
                <w:sz w:val="18"/>
              </w:rPr>
              <w:t xml:space="preserve"> </w:t>
            </w:r>
            <w:r>
              <w:rPr>
                <w:sz w:val="18"/>
              </w:rPr>
              <w:t>in</w:t>
            </w:r>
            <w:r>
              <w:rPr>
                <w:spacing w:val="-5"/>
                <w:sz w:val="18"/>
              </w:rPr>
              <w:t xml:space="preserve"> </w:t>
            </w:r>
            <w:r>
              <w:rPr>
                <w:sz w:val="18"/>
              </w:rPr>
              <w:t>the</w:t>
            </w:r>
            <w:r>
              <w:rPr>
                <w:spacing w:val="-7"/>
                <w:sz w:val="18"/>
              </w:rPr>
              <w:t xml:space="preserve"> </w:t>
            </w:r>
            <w:r>
              <w:rPr>
                <w:sz w:val="18"/>
              </w:rPr>
              <w:t>local</w:t>
            </w:r>
            <w:r>
              <w:rPr>
                <w:spacing w:val="-7"/>
                <w:sz w:val="18"/>
              </w:rPr>
              <w:t xml:space="preserve"> </w:t>
            </w:r>
            <w:r>
              <w:rPr>
                <w:sz w:val="18"/>
              </w:rPr>
              <w:t>area. Record the results in a range of ways.</w:t>
            </w:r>
          </w:p>
          <w:p w:rsidR="005D099B" w:rsidRDefault="005D099B">
            <w:pPr>
              <w:pStyle w:val="TableParagraph"/>
              <w:spacing w:before="2"/>
              <w:rPr>
                <w:b/>
                <w:sz w:val="18"/>
              </w:rPr>
            </w:pPr>
          </w:p>
          <w:p w:rsidR="005D099B" w:rsidRDefault="008C4E4D">
            <w:pPr>
              <w:pStyle w:val="TableParagraph"/>
              <w:numPr>
                <w:ilvl w:val="0"/>
                <w:numId w:val="18"/>
              </w:numPr>
              <w:tabs>
                <w:tab w:val="left" w:pos="352"/>
                <w:tab w:val="left" w:pos="354"/>
              </w:tabs>
              <w:ind w:right="189"/>
              <w:rPr>
                <w:sz w:val="18"/>
              </w:rPr>
            </w:pPr>
            <w:proofErr w:type="spellStart"/>
            <w:r>
              <w:rPr>
                <w:sz w:val="18"/>
              </w:rPr>
              <w:t>Analyse</w:t>
            </w:r>
            <w:proofErr w:type="spellEnd"/>
            <w:r>
              <w:rPr>
                <w:sz w:val="18"/>
              </w:rPr>
              <w:t xml:space="preserve"> and give views on the effectiveness of different</w:t>
            </w:r>
            <w:r>
              <w:rPr>
                <w:spacing w:val="-8"/>
                <w:sz w:val="18"/>
              </w:rPr>
              <w:t xml:space="preserve"> </w:t>
            </w:r>
            <w:r>
              <w:rPr>
                <w:sz w:val="18"/>
              </w:rPr>
              <w:t>geographical</w:t>
            </w:r>
            <w:r>
              <w:rPr>
                <w:spacing w:val="-8"/>
                <w:sz w:val="18"/>
              </w:rPr>
              <w:t xml:space="preserve"> </w:t>
            </w:r>
            <w:r>
              <w:rPr>
                <w:sz w:val="18"/>
              </w:rPr>
              <w:t>representations</w:t>
            </w:r>
            <w:r>
              <w:rPr>
                <w:spacing w:val="-9"/>
                <w:sz w:val="18"/>
              </w:rPr>
              <w:t xml:space="preserve"> </w:t>
            </w:r>
            <w:r>
              <w:rPr>
                <w:sz w:val="18"/>
              </w:rPr>
              <w:t>of</w:t>
            </w:r>
            <w:r>
              <w:rPr>
                <w:spacing w:val="-8"/>
                <w:sz w:val="18"/>
              </w:rPr>
              <w:t xml:space="preserve"> </w:t>
            </w:r>
            <w:r>
              <w:rPr>
                <w:sz w:val="18"/>
              </w:rPr>
              <w:t>a</w:t>
            </w:r>
            <w:r>
              <w:rPr>
                <w:spacing w:val="-9"/>
                <w:sz w:val="18"/>
              </w:rPr>
              <w:t xml:space="preserve"> </w:t>
            </w:r>
            <w:r>
              <w:rPr>
                <w:sz w:val="18"/>
              </w:rPr>
              <w:t>location (such as a</w:t>
            </w:r>
            <w:r>
              <w:rPr>
                <w:sz w:val="18"/>
              </w:rPr>
              <w:t>erial images compared with maps and topological maps - as in London’s Tube map).</w:t>
            </w:r>
          </w:p>
          <w:p w:rsidR="005D099B" w:rsidRDefault="008C4E4D">
            <w:pPr>
              <w:pStyle w:val="TableParagraph"/>
              <w:numPr>
                <w:ilvl w:val="0"/>
                <w:numId w:val="18"/>
              </w:numPr>
              <w:tabs>
                <w:tab w:val="left" w:pos="352"/>
                <w:tab w:val="left" w:pos="354"/>
              </w:tabs>
              <w:spacing w:before="206"/>
              <w:ind w:right="229"/>
              <w:rPr>
                <w:sz w:val="18"/>
              </w:rPr>
            </w:pPr>
            <w:r>
              <w:rPr>
                <w:sz w:val="18"/>
              </w:rPr>
              <w:t>Name and locate some of the countries and cities of the world and their identifying human and physical</w:t>
            </w:r>
            <w:r>
              <w:rPr>
                <w:spacing w:val="-11"/>
                <w:sz w:val="18"/>
              </w:rPr>
              <w:t xml:space="preserve"> </w:t>
            </w:r>
            <w:r>
              <w:rPr>
                <w:sz w:val="18"/>
              </w:rPr>
              <w:t>characteristics,</w:t>
            </w:r>
            <w:r>
              <w:rPr>
                <w:spacing w:val="-10"/>
                <w:sz w:val="18"/>
              </w:rPr>
              <w:t xml:space="preserve"> </w:t>
            </w:r>
            <w:r>
              <w:rPr>
                <w:sz w:val="18"/>
              </w:rPr>
              <w:t>including</w:t>
            </w:r>
            <w:r>
              <w:rPr>
                <w:spacing w:val="-9"/>
                <w:sz w:val="18"/>
              </w:rPr>
              <w:t xml:space="preserve"> </w:t>
            </w:r>
            <w:r>
              <w:rPr>
                <w:sz w:val="18"/>
              </w:rPr>
              <w:t>hills,</w:t>
            </w:r>
            <w:r>
              <w:rPr>
                <w:spacing w:val="-10"/>
                <w:sz w:val="18"/>
              </w:rPr>
              <w:t xml:space="preserve"> </w:t>
            </w:r>
            <w:r>
              <w:rPr>
                <w:sz w:val="18"/>
              </w:rPr>
              <w:t>mountains, rivers, key topographical f</w:t>
            </w:r>
            <w:r>
              <w:rPr>
                <w:sz w:val="18"/>
              </w:rPr>
              <w:t>eatures and land-use patterns; and understand how some of these aspects have changed over time.</w:t>
            </w:r>
          </w:p>
          <w:p w:rsidR="005D099B" w:rsidRDefault="008C4E4D">
            <w:pPr>
              <w:pStyle w:val="TableParagraph"/>
              <w:numPr>
                <w:ilvl w:val="0"/>
                <w:numId w:val="18"/>
              </w:numPr>
              <w:tabs>
                <w:tab w:val="left" w:pos="352"/>
                <w:tab w:val="left" w:pos="354"/>
              </w:tabs>
              <w:spacing w:before="191" w:line="206" w:lineRule="exact"/>
              <w:ind w:right="109"/>
              <w:rPr>
                <w:sz w:val="18"/>
              </w:rPr>
            </w:pPr>
            <w:r>
              <w:rPr>
                <w:sz w:val="18"/>
              </w:rPr>
              <w:t>Name and locate the countries of North and South America</w:t>
            </w:r>
            <w:r>
              <w:rPr>
                <w:spacing w:val="-5"/>
                <w:sz w:val="18"/>
              </w:rPr>
              <w:t xml:space="preserve"> </w:t>
            </w:r>
            <w:r>
              <w:rPr>
                <w:sz w:val="18"/>
              </w:rPr>
              <w:t>and</w:t>
            </w:r>
            <w:r>
              <w:rPr>
                <w:spacing w:val="-5"/>
                <w:sz w:val="18"/>
              </w:rPr>
              <w:t xml:space="preserve"> </w:t>
            </w:r>
            <w:r>
              <w:rPr>
                <w:sz w:val="18"/>
              </w:rPr>
              <w:t>identify</w:t>
            </w:r>
            <w:r>
              <w:rPr>
                <w:spacing w:val="-6"/>
                <w:sz w:val="18"/>
              </w:rPr>
              <w:t xml:space="preserve"> </w:t>
            </w:r>
            <w:r>
              <w:rPr>
                <w:sz w:val="18"/>
              </w:rPr>
              <w:t>their</w:t>
            </w:r>
            <w:r>
              <w:rPr>
                <w:spacing w:val="-5"/>
                <w:sz w:val="18"/>
              </w:rPr>
              <w:t xml:space="preserve"> </w:t>
            </w:r>
            <w:r>
              <w:rPr>
                <w:sz w:val="18"/>
              </w:rPr>
              <w:t>main</w:t>
            </w:r>
            <w:r>
              <w:rPr>
                <w:spacing w:val="-5"/>
                <w:sz w:val="18"/>
              </w:rPr>
              <w:t xml:space="preserve"> </w:t>
            </w:r>
            <w:r>
              <w:rPr>
                <w:sz w:val="18"/>
              </w:rPr>
              <w:t>physical</w:t>
            </w:r>
            <w:r>
              <w:rPr>
                <w:spacing w:val="-7"/>
                <w:sz w:val="18"/>
              </w:rPr>
              <w:t xml:space="preserve"> </w:t>
            </w:r>
            <w:r>
              <w:rPr>
                <w:sz w:val="18"/>
              </w:rPr>
              <w:t>and</w:t>
            </w:r>
            <w:r>
              <w:rPr>
                <w:spacing w:val="-7"/>
                <w:sz w:val="18"/>
              </w:rPr>
              <w:t xml:space="preserve"> </w:t>
            </w:r>
            <w:r>
              <w:rPr>
                <w:sz w:val="18"/>
              </w:rPr>
              <w:t xml:space="preserve">human </w:t>
            </w:r>
            <w:r>
              <w:rPr>
                <w:spacing w:val="-2"/>
                <w:sz w:val="18"/>
              </w:rPr>
              <w:t>characteristics.</w:t>
            </w:r>
          </w:p>
        </w:tc>
        <w:tc>
          <w:tcPr>
            <w:tcW w:w="4597" w:type="dxa"/>
          </w:tcPr>
          <w:p w:rsidR="005D099B" w:rsidRDefault="008C4E4D">
            <w:pPr>
              <w:pStyle w:val="TableParagraph"/>
              <w:numPr>
                <w:ilvl w:val="0"/>
                <w:numId w:val="17"/>
              </w:numPr>
              <w:tabs>
                <w:tab w:val="left" w:pos="435"/>
              </w:tabs>
              <w:spacing w:before="205"/>
              <w:ind w:right="120"/>
              <w:rPr>
                <w:sz w:val="18"/>
              </w:rPr>
            </w:pPr>
            <w:r>
              <w:rPr>
                <w:sz w:val="18"/>
              </w:rPr>
              <w:t>Identify</w:t>
            </w:r>
            <w:r>
              <w:rPr>
                <w:spacing w:val="-9"/>
                <w:sz w:val="18"/>
              </w:rPr>
              <w:t xml:space="preserve"> </w:t>
            </w:r>
            <w:r>
              <w:rPr>
                <w:sz w:val="18"/>
              </w:rPr>
              <w:t>and</w:t>
            </w:r>
            <w:r>
              <w:rPr>
                <w:spacing w:val="-10"/>
                <w:sz w:val="18"/>
              </w:rPr>
              <w:t xml:space="preserve"> </w:t>
            </w:r>
            <w:r>
              <w:rPr>
                <w:sz w:val="18"/>
              </w:rPr>
              <w:t>describe</w:t>
            </w:r>
            <w:r>
              <w:rPr>
                <w:spacing w:val="-8"/>
                <w:sz w:val="18"/>
              </w:rPr>
              <w:t xml:space="preserve"> </w:t>
            </w:r>
            <w:r>
              <w:rPr>
                <w:sz w:val="18"/>
              </w:rPr>
              <w:t>the</w:t>
            </w:r>
            <w:r>
              <w:rPr>
                <w:spacing w:val="-8"/>
                <w:sz w:val="18"/>
              </w:rPr>
              <w:t xml:space="preserve"> </w:t>
            </w:r>
            <w:r>
              <w:rPr>
                <w:sz w:val="18"/>
              </w:rPr>
              <w:t>geographical</w:t>
            </w:r>
            <w:r>
              <w:rPr>
                <w:spacing w:val="-10"/>
                <w:sz w:val="18"/>
              </w:rPr>
              <w:t xml:space="preserve"> </w:t>
            </w:r>
            <w:r>
              <w:rPr>
                <w:sz w:val="18"/>
              </w:rPr>
              <w:t>significance of latitude, longitude, Equator, Northern Hemisphere,</w:t>
            </w:r>
            <w:r>
              <w:rPr>
                <w:spacing w:val="-4"/>
                <w:sz w:val="18"/>
              </w:rPr>
              <w:t xml:space="preserve"> </w:t>
            </w:r>
            <w:r>
              <w:rPr>
                <w:sz w:val="18"/>
              </w:rPr>
              <w:t>Southern</w:t>
            </w:r>
            <w:r>
              <w:rPr>
                <w:spacing w:val="-4"/>
                <w:sz w:val="18"/>
              </w:rPr>
              <w:t xml:space="preserve"> </w:t>
            </w:r>
            <w:r>
              <w:rPr>
                <w:sz w:val="18"/>
              </w:rPr>
              <w:t>Hemisphere,</w:t>
            </w:r>
            <w:r>
              <w:rPr>
                <w:spacing w:val="-6"/>
                <w:sz w:val="18"/>
              </w:rPr>
              <w:t xml:space="preserve"> </w:t>
            </w:r>
            <w:r>
              <w:rPr>
                <w:sz w:val="18"/>
              </w:rPr>
              <w:t>the</w:t>
            </w:r>
            <w:r>
              <w:rPr>
                <w:spacing w:val="-4"/>
                <w:sz w:val="18"/>
              </w:rPr>
              <w:t xml:space="preserve"> </w:t>
            </w:r>
            <w:r>
              <w:rPr>
                <w:sz w:val="18"/>
              </w:rPr>
              <w:t>Tropics</w:t>
            </w:r>
            <w:r>
              <w:rPr>
                <w:spacing w:val="-6"/>
                <w:sz w:val="18"/>
              </w:rPr>
              <w:t xml:space="preserve"> </w:t>
            </w:r>
            <w:r>
              <w:rPr>
                <w:sz w:val="18"/>
              </w:rPr>
              <w:t>of Cancer and Capricorn, Arctic and Antarctic Circle, and time zones (including day and night).</w:t>
            </w:r>
          </w:p>
          <w:p w:rsidR="005D099B" w:rsidRDefault="005D099B">
            <w:pPr>
              <w:pStyle w:val="TableParagraph"/>
              <w:spacing w:before="2"/>
              <w:rPr>
                <w:b/>
                <w:sz w:val="18"/>
              </w:rPr>
            </w:pPr>
          </w:p>
          <w:p w:rsidR="005D099B" w:rsidRDefault="008C4E4D">
            <w:pPr>
              <w:pStyle w:val="TableParagraph"/>
              <w:numPr>
                <w:ilvl w:val="0"/>
                <w:numId w:val="17"/>
              </w:numPr>
              <w:tabs>
                <w:tab w:val="left" w:pos="435"/>
              </w:tabs>
              <w:ind w:right="198"/>
              <w:rPr>
                <w:sz w:val="18"/>
              </w:rPr>
            </w:pPr>
            <w:r>
              <w:rPr>
                <w:sz w:val="18"/>
              </w:rPr>
              <w:t>Understand</w:t>
            </w:r>
            <w:r>
              <w:rPr>
                <w:spacing w:val="-8"/>
                <w:sz w:val="18"/>
              </w:rPr>
              <w:t xml:space="preserve"> </w:t>
            </w:r>
            <w:r>
              <w:rPr>
                <w:sz w:val="18"/>
              </w:rPr>
              <w:t>some</w:t>
            </w:r>
            <w:r>
              <w:rPr>
                <w:spacing w:val="-6"/>
                <w:sz w:val="18"/>
              </w:rPr>
              <w:t xml:space="preserve"> </w:t>
            </w:r>
            <w:r>
              <w:rPr>
                <w:sz w:val="18"/>
              </w:rPr>
              <w:t>of</w:t>
            </w:r>
            <w:r>
              <w:rPr>
                <w:spacing w:val="-6"/>
                <w:sz w:val="18"/>
              </w:rPr>
              <w:t xml:space="preserve"> </w:t>
            </w:r>
            <w:r>
              <w:rPr>
                <w:sz w:val="18"/>
              </w:rPr>
              <w:t>the</w:t>
            </w:r>
            <w:r>
              <w:rPr>
                <w:spacing w:val="-8"/>
                <w:sz w:val="18"/>
              </w:rPr>
              <w:t xml:space="preserve"> </w:t>
            </w:r>
            <w:r>
              <w:rPr>
                <w:sz w:val="18"/>
              </w:rPr>
              <w:t>reasons</w:t>
            </w:r>
            <w:r>
              <w:rPr>
                <w:spacing w:val="-5"/>
                <w:sz w:val="18"/>
              </w:rPr>
              <w:t xml:space="preserve"> </w:t>
            </w:r>
            <w:r>
              <w:rPr>
                <w:sz w:val="18"/>
              </w:rPr>
              <w:t>for</w:t>
            </w:r>
            <w:r>
              <w:rPr>
                <w:spacing w:val="-9"/>
                <w:sz w:val="18"/>
              </w:rPr>
              <w:t xml:space="preserve"> </w:t>
            </w:r>
            <w:r>
              <w:rPr>
                <w:sz w:val="18"/>
              </w:rPr>
              <w:t>geographical similaritie</w:t>
            </w:r>
            <w:r>
              <w:rPr>
                <w:sz w:val="18"/>
              </w:rPr>
              <w:t>s and differences between countries.</w:t>
            </w:r>
          </w:p>
          <w:p w:rsidR="005D099B" w:rsidRDefault="008C4E4D">
            <w:pPr>
              <w:pStyle w:val="TableParagraph"/>
              <w:numPr>
                <w:ilvl w:val="0"/>
                <w:numId w:val="17"/>
              </w:numPr>
              <w:tabs>
                <w:tab w:val="left" w:pos="435"/>
              </w:tabs>
              <w:spacing w:before="205"/>
              <w:ind w:right="509"/>
              <w:rPr>
                <w:sz w:val="18"/>
              </w:rPr>
            </w:pPr>
            <w:r>
              <w:rPr>
                <w:sz w:val="18"/>
              </w:rPr>
              <w:t>Describe how locations around the world are changing</w:t>
            </w:r>
            <w:r>
              <w:rPr>
                <w:spacing w:val="-5"/>
                <w:sz w:val="18"/>
              </w:rPr>
              <w:t xml:space="preserve"> </w:t>
            </w:r>
            <w:r>
              <w:rPr>
                <w:sz w:val="18"/>
              </w:rPr>
              <w:t>and</w:t>
            </w:r>
            <w:r>
              <w:rPr>
                <w:spacing w:val="-5"/>
                <w:sz w:val="18"/>
              </w:rPr>
              <w:t xml:space="preserve"> </w:t>
            </w:r>
            <w:r>
              <w:rPr>
                <w:sz w:val="18"/>
              </w:rPr>
              <w:t>explain</w:t>
            </w:r>
            <w:r>
              <w:rPr>
                <w:spacing w:val="-7"/>
                <w:sz w:val="18"/>
              </w:rPr>
              <w:t xml:space="preserve"> </w:t>
            </w:r>
            <w:r>
              <w:rPr>
                <w:sz w:val="18"/>
              </w:rPr>
              <w:t>some</w:t>
            </w:r>
            <w:r>
              <w:rPr>
                <w:spacing w:val="-5"/>
                <w:sz w:val="18"/>
              </w:rPr>
              <w:t xml:space="preserve"> </w:t>
            </w:r>
            <w:r>
              <w:rPr>
                <w:sz w:val="18"/>
              </w:rPr>
              <w:t>of</w:t>
            </w:r>
            <w:r>
              <w:rPr>
                <w:spacing w:val="-9"/>
                <w:sz w:val="18"/>
              </w:rPr>
              <w:t xml:space="preserve"> </w:t>
            </w:r>
            <w:r>
              <w:rPr>
                <w:sz w:val="18"/>
              </w:rPr>
              <w:t>the</w:t>
            </w:r>
            <w:r>
              <w:rPr>
                <w:spacing w:val="-5"/>
                <w:sz w:val="18"/>
              </w:rPr>
              <w:t xml:space="preserve"> </w:t>
            </w:r>
            <w:r>
              <w:rPr>
                <w:sz w:val="18"/>
              </w:rPr>
              <w:t>reasons</w:t>
            </w:r>
            <w:r>
              <w:rPr>
                <w:spacing w:val="-5"/>
                <w:sz w:val="18"/>
              </w:rPr>
              <w:t xml:space="preserve"> </w:t>
            </w:r>
            <w:r>
              <w:rPr>
                <w:sz w:val="18"/>
              </w:rPr>
              <w:t xml:space="preserve">for </w:t>
            </w:r>
            <w:r>
              <w:rPr>
                <w:spacing w:val="-2"/>
                <w:sz w:val="18"/>
              </w:rPr>
              <w:t>change.</w:t>
            </w:r>
          </w:p>
          <w:p w:rsidR="005D099B" w:rsidRDefault="005D099B">
            <w:pPr>
              <w:pStyle w:val="TableParagraph"/>
              <w:rPr>
                <w:b/>
                <w:sz w:val="18"/>
              </w:rPr>
            </w:pPr>
          </w:p>
          <w:p w:rsidR="005D099B" w:rsidRDefault="008C4E4D">
            <w:pPr>
              <w:pStyle w:val="TableParagraph"/>
              <w:numPr>
                <w:ilvl w:val="0"/>
                <w:numId w:val="17"/>
              </w:numPr>
              <w:tabs>
                <w:tab w:val="left" w:pos="435"/>
              </w:tabs>
              <w:spacing w:before="1"/>
              <w:ind w:hanging="283"/>
              <w:rPr>
                <w:sz w:val="18"/>
              </w:rPr>
            </w:pPr>
            <w:r>
              <w:rPr>
                <w:sz w:val="18"/>
              </w:rPr>
              <w:t>Describe</w:t>
            </w:r>
            <w:r>
              <w:rPr>
                <w:spacing w:val="-11"/>
                <w:sz w:val="18"/>
              </w:rPr>
              <w:t xml:space="preserve"> </w:t>
            </w:r>
            <w:r>
              <w:rPr>
                <w:sz w:val="18"/>
              </w:rPr>
              <w:t>geographical</w:t>
            </w:r>
            <w:r>
              <w:rPr>
                <w:spacing w:val="-11"/>
                <w:sz w:val="18"/>
              </w:rPr>
              <w:t xml:space="preserve"> </w:t>
            </w:r>
            <w:r>
              <w:rPr>
                <w:sz w:val="18"/>
              </w:rPr>
              <w:t>diversity</w:t>
            </w:r>
            <w:r>
              <w:rPr>
                <w:spacing w:val="-12"/>
                <w:sz w:val="18"/>
              </w:rPr>
              <w:t xml:space="preserve"> </w:t>
            </w:r>
            <w:r>
              <w:rPr>
                <w:sz w:val="18"/>
              </w:rPr>
              <w:t>across</w:t>
            </w:r>
            <w:r>
              <w:rPr>
                <w:spacing w:val="-10"/>
                <w:sz w:val="18"/>
              </w:rPr>
              <w:t xml:space="preserve"> </w:t>
            </w:r>
            <w:r>
              <w:rPr>
                <w:sz w:val="18"/>
              </w:rPr>
              <w:t>the</w:t>
            </w:r>
            <w:r>
              <w:rPr>
                <w:spacing w:val="-11"/>
                <w:sz w:val="18"/>
              </w:rPr>
              <w:t xml:space="preserve"> </w:t>
            </w:r>
            <w:r>
              <w:rPr>
                <w:spacing w:val="-2"/>
                <w:sz w:val="18"/>
              </w:rPr>
              <w:t>world.</w:t>
            </w:r>
          </w:p>
          <w:p w:rsidR="005D099B" w:rsidRDefault="005D099B">
            <w:pPr>
              <w:pStyle w:val="TableParagraph"/>
              <w:spacing w:before="5"/>
              <w:rPr>
                <w:b/>
                <w:sz w:val="18"/>
              </w:rPr>
            </w:pPr>
          </w:p>
          <w:p w:rsidR="005D099B" w:rsidRDefault="008C4E4D">
            <w:pPr>
              <w:pStyle w:val="TableParagraph"/>
              <w:numPr>
                <w:ilvl w:val="0"/>
                <w:numId w:val="17"/>
              </w:numPr>
              <w:tabs>
                <w:tab w:val="left" w:pos="435"/>
              </w:tabs>
              <w:spacing w:line="235" w:lineRule="auto"/>
              <w:ind w:right="208"/>
              <w:rPr>
                <w:sz w:val="20"/>
              </w:rPr>
            </w:pPr>
            <w:r>
              <w:rPr>
                <w:sz w:val="18"/>
              </w:rPr>
              <w:t>Describe</w:t>
            </w:r>
            <w:r>
              <w:rPr>
                <w:spacing w:val="-7"/>
                <w:sz w:val="18"/>
              </w:rPr>
              <w:t xml:space="preserve"> </w:t>
            </w:r>
            <w:r>
              <w:rPr>
                <w:sz w:val="18"/>
              </w:rPr>
              <w:t>how</w:t>
            </w:r>
            <w:r>
              <w:rPr>
                <w:spacing w:val="-10"/>
                <w:sz w:val="18"/>
              </w:rPr>
              <w:t xml:space="preserve"> </w:t>
            </w:r>
            <w:r>
              <w:rPr>
                <w:sz w:val="18"/>
              </w:rPr>
              <w:t>countries</w:t>
            </w:r>
            <w:r>
              <w:rPr>
                <w:spacing w:val="-9"/>
                <w:sz w:val="18"/>
              </w:rPr>
              <w:t xml:space="preserve"> </w:t>
            </w:r>
            <w:r>
              <w:rPr>
                <w:sz w:val="18"/>
              </w:rPr>
              <w:t>and</w:t>
            </w:r>
            <w:r>
              <w:rPr>
                <w:spacing w:val="-9"/>
                <w:sz w:val="18"/>
              </w:rPr>
              <w:t xml:space="preserve"> </w:t>
            </w:r>
            <w:r>
              <w:rPr>
                <w:sz w:val="18"/>
              </w:rPr>
              <w:t>geographical</w:t>
            </w:r>
            <w:r>
              <w:rPr>
                <w:spacing w:val="-7"/>
                <w:sz w:val="18"/>
              </w:rPr>
              <w:t xml:space="preserve"> </w:t>
            </w:r>
            <w:r>
              <w:rPr>
                <w:sz w:val="18"/>
              </w:rPr>
              <w:t>regions are interconnected and interdependent.</w:t>
            </w:r>
          </w:p>
        </w:tc>
        <w:tc>
          <w:tcPr>
            <w:tcW w:w="4596" w:type="dxa"/>
          </w:tcPr>
          <w:p w:rsidR="005D099B" w:rsidRDefault="005D099B">
            <w:pPr>
              <w:pStyle w:val="TableParagraph"/>
              <w:spacing w:before="22"/>
              <w:rPr>
                <w:b/>
                <w:sz w:val="18"/>
              </w:rPr>
            </w:pPr>
          </w:p>
          <w:p w:rsidR="005D099B" w:rsidRDefault="008C4E4D">
            <w:pPr>
              <w:pStyle w:val="TableParagraph"/>
              <w:numPr>
                <w:ilvl w:val="0"/>
                <w:numId w:val="16"/>
              </w:numPr>
              <w:tabs>
                <w:tab w:val="left" w:pos="374"/>
              </w:tabs>
              <w:ind w:left="374" w:hanging="140"/>
              <w:rPr>
                <w:sz w:val="18"/>
              </w:rPr>
            </w:pPr>
            <w:r>
              <w:rPr>
                <w:sz w:val="18"/>
              </w:rPr>
              <w:t>Describe</w:t>
            </w:r>
            <w:r>
              <w:rPr>
                <w:spacing w:val="-9"/>
                <w:sz w:val="18"/>
              </w:rPr>
              <w:t xml:space="preserve"> </w:t>
            </w:r>
            <w:r>
              <w:rPr>
                <w:sz w:val="18"/>
              </w:rPr>
              <w:t>and</w:t>
            </w:r>
            <w:r>
              <w:rPr>
                <w:spacing w:val="-9"/>
                <w:sz w:val="18"/>
              </w:rPr>
              <w:t xml:space="preserve"> </w:t>
            </w:r>
            <w:r>
              <w:rPr>
                <w:sz w:val="18"/>
              </w:rPr>
              <w:t>understand</w:t>
            </w:r>
            <w:r>
              <w:rPr>
                <w:spacing w:val="-10"/>
                <w:sz w:val="18"/>
              </w:rPr>
              <w:t xml:space="preserve"> </w:t>
            </w:r>
            <w:r>
              <w:rPr>
                <w:sz w:val="18"/>
              </w:rPr>
              <w:t>key</w:t>
            </w:r>
            <w:r>
              <w:rPr>
                <w:spacing w:val="-10"/>
                <w:sz w:val="18"/>
              </w:rPr>
              <w:t xml:space="preserve"> </w:t>
            </w:r>
            <w:r>
              <w:rPr>
                <w:sz w:val="18"/>
              </w:rPr>
              <w:t>aspects</w:t>
            </w:r>
            <w:r>
              <w:rPr>
                <w:spacing w:val="-7"/>
                <w:sz w:val="18"/>
              </w:rPr>
              <w:t xml:space="preserve"> </w:t>
            </w:r>
            <w:r>
              <w:rPr>
                <w:spacing w:val="-5"/>
                <w:sz w:val="18"/>
              </w:rPr>
              <w:t>of:</w:t>
            </w:r>
          </w:p>
          <w:p w:rsidR="005D099B" w:rsidRDefault="008C4E4D">
            <w:pPr>
              <w:pStyle w:val="TableParagraph"/>
              <w:numPr>
                <w:ilvl w:val="1"/>
                <w:numId w:val="16"/>
              </w:numPr>
              <w:tabs>
                <w:tab w:val="left" w:pos="629"/>
                <w:tab w:val="left" w:pos="659"/>
              </w:tabs>
              <w:spacing w:before="206"/>
              <w:ind w:right="166" w:hanging="142"/>
              <w:rPr>
                <w:sz w:val="18"/>
              </w:rPr>
            </w:pPr>
            <w:r>
              <w:rPr>
                <w:sz w:val="18"/>
              </w:rPr>
              <w:t>physical geography, including: climate zones, biomes</w:t>
            </w:r>
            <w:r>
              <w:rPr>
                <w:spacing w:val="-9"/>
                <w:sz w:val="18"/>
              </w:rPr>
              <w:t xml:space="preserve"> </w:t>
            </w:r>
            <w:r>
              <w:rPr>
                <w:sz w:val="18"/>
              </w:rPr>
              <w:t>and</w:t>
            </w:r>
            <w:r>
              <w:rPr>
                <w:spacing w:val="-8"/>
                <w:sz w:val="18"/>
              </w:rPr>
              <w:t xml:space="preserve"> </w:t>
            </w:r>
            <w:r>
              <w:rPr>
                <w:sz w:val="18"/>
              </w:rPr>
              <w:t>vegetation</w:t>
            </w:r>
            <w:r>
              <w:rPr>
                <w:spacing w:val="-10"/>
                <w:sz w:val="18"/>
              </w:rPr>
              <w:t xml:space="preserve"> </w:t>
            </w:r>
            <w:r>
              <w:rPr>
                <w:sz w:val="18"/>
              </w:rPr>
              <w:t>belts,</w:t>
            </w:r>
            <w:r>
              <w:rPr>
                <w:spacing w:val="-8"/>
                <w:sz w:val="18"/>
              </w:rPr>
              <w:t xml:space="preserve"> </w:t>
            </w:r>
            <w:r>
              <w:rPr>
                <w:sz w:val="18"/>
              </w:rPr>
              <w:t>rivers,</w:t>
            </w:r>
            <w:r>
              <w:rPr>
                <w:spacing w:val="-8"/>
                <w:sz w:val="18"/>
              </w:rPr>
              <w:t xml:space="preserve"> </w:t>
            </w:r>
            <w:r>
              <w:rPr>
                <w:sz w:val="18"/>
              </w:rPr>
              <w:t xml:space="preserve">mountains, volcanoes and earthquakes and the water </w:t>
            </w:r>
            <w:r>
              <w:rPr>
                <w:spacing w:val="-2"/>
                <w:sz w:val="18"/>
              </w:rPr>
              <w:t>cycle.</w:t>
            </w:r>
          </w:p>
          <w:p w:rsidR="005D099B" w:rsidRDefault="005D099B">
            <w:pPr>
              <w:pStyle w:val="TableParagraph"/>
              <w:rPr>
                <w:b/>
                <w:sz w:val="18"/>
              </w:rPr>
            </w:pPr>
          </w:p>
          <w:p w:rsidR="005D099B" w:rsidRDefault="008C4E4D">
            <w:pPr>
              <w:pStyle w:val="TableParagraph"/>
              <w:numPr>
                <w:ilvl w:val="1"/>
                <w:numId w:val="16"/>
              </w:numPr>
              <w:tabs>
                <w:tab w:val="left" w:pos="629"/>
                <w:tab w:val="left" w:pos="659"/>
              </w:tabs>
              <w:ind w:right="135" w:hanging="142"/>
              <w:rPr>
                <w:sz w:val="18"/>
              </w:rPr>
            </w:pPr>
            <w:r>
              <w:rPr>
                <w:sz w:val="18"/>
              </w:rPr>
              <w:t>human geography, including: settlements, land use,</w:t>
            </w:r>
            <w:r>
              <w:rPr>
                <w:spacing w:val="-8"/>
                <w:sz w:val="18"/>
              </w:rPr>
              <w:t xml:space="preserve"> </w:t>
            </w:r>
            <w:r>
              <w:rPr>
                <w:sz w:val="18"/>
              </w:rPr>
              <w:t>economic</w:t>
            </w:r>
            <w:r>
              <w:rPr>
                <w:spacing w:val="-8"/>
                <w:sz w:val="18"/>
              </w:rPr>
              <w:t xml:space="preserve"> </w:t>
            </w:r>
            <w:r>
              <w:rPr>
                <w:sz w:val="18"/>
              </w:rPr>
              <w:t>activity</w:t>
            </w:r>
            <w:r>
              <w:rPr>
                <w:spacing w:val="-7"/>
                <w:sz w:val="18"/>
              </w:rPr>
              <w:t xml:space="preserve"> </w:t>
            </w:r>
            <w:r>
              <w:rPr>
                <w:sz w:val="18"/>
              </w:rPr>
              <w:t>including</w:t>
            </w:r>
            <w:r>
              <w:rPr>
                <w:spacing w:val="-6"/>
                <w:sz w:val="18"/>
              </w:rPr>
              <w:t xml:space="preserve"> </w:t>
            </w:r>
            <w:r>
              <w:rPr>
                <w:sz w:val="18"/>
              </w:rPr>
              <w:t>trade</w:t>
            </w:r>
            <w:r>
              <w:rPr>
                <w:spacing w:val="-8"/>
                <w:sz w:val="18"/>
              </w:rPr>
              <w:t xml:space="preserve"> </w:t>
            </w:r>
            <w:r>
              <w:rPr>
                <w:sz w:val="18"/>
              </w:rPr>
              <w:t>links,</w:t>
            </w:r>
            <w:r>
              <w:rPr>
                <w:spacing w:val="-6"/>
                <w:sz w:val="18"/>
              </w:rPr>
              <w:t xml:space="preserve"> </w:t>
            </w:r>
            <w:r>
              <w:rPr>
                <w:sz w:val="18"/>
              </w:rPr>
              <w:t>and the distribution of natural resources including energy, food, minerals, and water supplies.</w:t>
            </w:r>
          </w:p>
          <w:p w:rsidR="005D099B" w:rsidRDefault="005D099B">
            <w:pPr>
              <w:pStyle w:val="TableParagraph"/>
              <w:spacing w:before="2"/>
              <w:rPr>
                <w:b/>
                <w:sz w:val="18"/>
              </w:rPr>
            </w:pPr>
          </w:p>
          <w:p w:rsidR="005D099B" w:rsidRDefault="008C4E4D">
            <w:pPr>
              <w:pStyle w:val="TableParagraph"/>
              <w:numPr>
                <w:ilvl w:val="1"/>
                <w:numId w:val="16"/>
              </w:numPr>
              <w:tabs>
                <w:tab w:val="left" w:pos="629"/>
                <w:tab w:val="left" w:pos="659"/>
              </w:tabs>
              <w:ind w:right="116" w:hanging="142"/>
              <w:rPr>
                <w:sz w:val="18"/>
              </w:rPr>
            </w:pPr>
            <w:r>
              <w:rPr>
                <w:sz w:val="18"/>
              </w:rPr>
              <w:t>Use the eight points of a compass, four-figure grid references, sym</w:t>
            </w:r>
            <w:r>
              <w:rPr>
                <w:sz w:val="18"/>
              </w:rPr>
              <w:t>bols and a key (that uses standard Ordnance Survey symbols) to communicate</w:t>
            </w:r>
            <w:r>
              <w:rPr>
                <w:spacing w:val="-10"/>
                <w:sz w:val="18"/>
              </w:rPr>
              <w:t xml:space="preserve"> </w:t>
            </w:r>
            <w:r>
              <w:rPr>
                <w:sz w:val="18"/>
              </w:rPr>
              <w:t>knowledge</w:t>
            </w:r>
            <w:r>
              <w:rPr>
                <w:spacing w:val="-10"/>
                <w:sz w:val="18"/>
              </w:rPr>
              <w:t xml:space="preserve"> </w:t>
            </w:r>
            <w:r>
              <w:rPr>
                <w:sz w:val="18"/>
              </w:rPr>
              <w:t>of</w:t>
            </w:r>
            <w:r>
              <w:rPr>
                <w:spacing w:val="-8"/>
                <w:sz w:val="18"/>
              </w:rPr>
              <w:t xml:space="preserve"> </w:t>
            </w:r>
            <w:r>
              <w:rPr>
                <w:sz w:val="18"/>
              </w:rPr>
              <w:t>the</w:t>
            </w:r>
            <w:r>
              <w:rPr>
                <w:spacing w:val="-8"/>
                <w:sz w:val="18"/>
              </w:rPr>
              <w:t xml:space="preserve"> </w:t>
            </w:r>
            <w:r>
              <w:rPr>
                <w:sz w:val="18"/>
              </w:rPr>
              <w:t>United</w:t>
            </w:r>
            <w:r>
              <w:rPr>
                <w:spacing w:val="-8"/>
                <w:sz w:val="18"/>
              </w:rPr>
              <w:t xml:space="preserve"> </w:t>
            </w:r>
            <w:r>
              <w:rPr>
                <w:sz w:val="18"/>
              </w:rPr>
              <w:t>Kingdom and the world.</w:t>
            </w:r>
          </w:p>
          <w:p w:rsidR="005D099B" w:rsidRDefault="008C4E4D">
            <w:pPr>
              <w:pStyle w:val="TableParagraph"/>
              <w:numPr>
                <w:ilvl w:val="1"/>
                <w:numId w:val="16"/>
              </w:numPr>
              <w:tabs>
                <w:tab w:val="left" w:pos="629"/>
                <w:tab w:val="left" w:pos="659"/>
              </w:tabs>
              <w:spacing w:before="206"/>
              <w:ind w:right="334" w:hanging="142"/>
              <w:rPr>
                <w:sz w:val="18"/>
              </w:rPr>
            </w:pPr>
            <w:r>
              <w:rPr>
                <w:sz w:val="18"/>
              </w:rPr>
              <w:t>Create maps of locations identifying patterns (such</w:t>
            </w:r>
            <w:r>
              <w:rPr>
                <w:spacing w:val="-6"/>
                <w:sz w:val="18"/>
              </w:rPr>
              <w:t xml:space="preserve"> </w:t>
            </w:r>
            <w:r>
              <w:rPr>
                <w:sz w:val="18"/>
              </w:rPr>
              <w:t>as:</w:t>
            </w:r>
            <w:r>
              <w:rPr>
                <w:spacing w:val="-6"/>
                <w:sz w:val="18"/>
              </w:rPr>
              <w:t xml:space="preserve"> </w:t>
            </w:r>
            <w:r>
              <w:rPr>
                <w:sz w:val="18"/>
              </w:rPr>
              <w:t>land</w:t>
            </w:r>
            <w:r>
              <w:rPr>
                <w:spacing w:val="-6"/>
                <w:sz w:val="18"/>
              </w:rPr>
              <w:t xml:space="preserve"> </w:t>
            </w:r>
            <w:r>
              <w:rPr>
                <w:sz w:val="18"/>
              </w:rPr>
              <w:t>use,</w:t>
            </w:r>
            <w:r>
              <w:rPr>
                <w:spacing w:val="-8"/>
                <w:sz w:val="18"/>
              </w:rPr>
              <w:t xml:space="preserve"> </w:t>
            </w:r>
            <w:r>
              <w:rPr>
                <w:sz w:val="18"/>
              </w:rPr>
              <w:t>climate</w:t>
            </w:r>
            <w:r>
              <w:rPr>
                <w:spacing w:val="-6"/>
                <w:sz w:val="18"/>
              </w:rPr>
              <w:t xml:space="preserve"> </w:t>
            </w:r>
            <w:r>
              <w:rPr>
                <w:sz w:val="18"/>
              </w:rPr>
              <w:t>zones,</w:t>
            </w:r>
            <w:r>
              <w:rPr>
                <w:spacing w:val="-8"/>
                <w:sz w:val="18"/>
              </w:rPr>
              <w:t xml:space="preserve"> </w:t>
            </w:r>
            <w:r>
              <w:rPr>
                <w:sz w:val="18"/>
              </w:rPr>
              <w:t>population densities, height of land).</w:t>
            </w:r>
          </w:p>
        </w:tc>
      </w:tr>
    </w:tbl>
    <w:p w:rsidR="005D099B" w:rsidRDefault="005D099B">
      <w:pPr>
        <w:rPr>
          <w:sz w:val="18"/>
        </w:rPr>
        <w:sectPr w:rsidR="005D099B">
          <w:pgSz w:w="16840" w:h="11910" w:orient="landscape"/>
          <w:pgMar w:top="760" w:right="540" w:bottom="280" w:left="740" w:header="720" w:footer="720" w:gutter="0"/>
          <w:cols w:space="720"/>
        </w:sectPr>
      </w:pPr>
    </w:p>
    <w:p w:rsidR="005D099B" w:rsidRDefault="008C4E4D">
      <w:pPr>
        <w:pStyle w:val="BodyText"/>
        <w:spacing w:before="69" w:line="424" w:lineRule="auto"/>
        <w:ind w:left="112" w:right="9256"/>
      </w:pPr>
      <w:r>
        <w:rPr>
          <w:noProof/>
        </w:rPr>
        <w:lastRenderedPageBreak/>
        <mc:AlternateContent>
          <mc:Choice Requires="wps">
            <w:drawing>
              <wp:anchor distT="0" distB="0" distL="0" distR="0" simplePos="0" relativeHeight="15729152" behindDoc="0" locked="0" layoutInCell="1" allowOverlap="1">
                <wp:simplePos x="0" y="0"/>
                <wp:positionH relativeFrom="page">
                  <wp:posOffset>502919</wp:posOffset>
                </wp:positionH>
                <wp:positionV relativeFrom="paragraph">
                  <wp:posOffset>452881</wp:posOffset>
                </wp:positionV>
                <wp:extent cx="9819640" cy="301307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9640" cy="3013075"/>
                        </a:xfrm>
                        <a:prstGeom prst="rect">
                          <a:avLst/>
                        </a:prstGeom>
                      </wps:spPr>
                      <wps:txbx>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68"/>
                              <w:gridCol w:w="2278"/>
                              <w:gridCol w:w="2277"/>
                              <w:gridCol w:w="2275"/>
                              <w:gridCol w:w="2278"/>
                              <w:gridCol w:w="2278"/>
                              <w:gridCol w:w="2278"/>
                            </w:tblGrid>
                            <w:tr w:rsidR="005D099B">
                              <w:trPr>
                                <w:trHeight w:val="278"/>
                              </w:trPr>
                              <w:tc>
                                <w:tcPr>
                                  <w:tcW w:w="1668" w:type="dxa"/>
                                  <w:vMerge w:val="restart"/>
                                  <w:shd w:val="clear" w:color="auto" w:fill="CCCCFF"/>
                                </w:tcPr>
                                <w:p w:rsidR="005D099B" w:rsidRDefault="008C4E4D">
                                  <w:pPr>
                                    <w:pStyle w:val="TableParagraph"/>
                                    <w:spacing w:line="225" w:lineRule="exact"/>
                                    <w:ind w:left="472"/>
                                    <w:rPr>
                                      <w:b/>
                                      <w:sz w:val="20"/>
                                    </w:rPr>
                                  </w:pPr>
                                  <w:r>
                                    <w:rPr>
                                      <w:b/>
                                      <w:spacing w:val="-2"/>
                                      <w:sz w:val="20"/>
                                    </w:rPr>
                                    <w:t>Subject</w:t>
                                  </w:r>
                                </w:p>
                              </w:tc>
                              <w:tc>
                                <w:tcPr>
                                  <w:tcW w:w="6830" w:type="dxa"/>
                                  <w:gridSpan w:val="3"/>
                                  <w:shd w:val="clear" w:color="auto" w:fill="CCFFCC"/>
                                </w:tcPr>
                                <w:p w:rsidR="005D099B" w:rsidRDefault="008C4E4D">
                                  <w:pPr>
                                    <w:pStyle w:val="TableParagraph"/>
                                    <w:spacing w:line="225" w:lineRule="exact"/>
                                    <w:ind w:left="10"/>
                                    <w:jc w:val="center"/>
                                    <w:rPr>
                                      <w:sz w:val="20"/>
                                    </w:rPr>
                                  </w:pPr>
                                  <w:r>
                                    <w:rPr>
                                      <w:b/>
                                      <w:sz w:val="20"/>
                                    </w:rPr>
                                    <w:t>Year</w:t>
                                  </w:r>
                                  <w:r>
                                    <w:rPr>
                                      <w:b/>
                                      <w:spacing w:val="-5"/>
                                      <w:sz w:val="20"/>
                                    </w:rPr>
                                    <w:t xml:space="preserve"> </w:t>
                                  </w:r>
                                  <w:r>
                                    <w:rPr>
                                      <w:b/>
                                      <w:sz w:val="20"/>
                                    </w:rPr>
                                    <w:t>A</w:t>
                                  </w:r>
                                  <w:r>
                                    <w:rPr>
                                      <w:b/>
                                      <w:spacing w:val="-12"/>
                                      <w:sz w:val="20"/>
                                    </w:rPr>
                                    <w:t xml:space="preserve"> </w:t>
                                  </w:r>
                                </w:p>
                              </w:tc>
                              <w:tc>
                                <w:tcPr>
                                  <w:tcW w:w="6834" w:type="dxa"/>
                                  <w:gridSpan w:val="3"/>
                                  <w:shd w:val="clear" w:color="auto" w:fill="FFCCFF"/>
                                </w:tcPr>
                                <w:p w:rsidR="005D099B" w:rsidRDefault="008C4E4D">
                                  <w:pPr>
                                    <w:pStyle w:val="TableParagraph"/>
                                    <w:spacing w:line="225" w:lineRule="exact"/>
                                    <w:ind w:left="7"/>
                                    <w:jc w:val="center"/>
                                    <w:rPr>
                                      <w:sz w:val="20"/>
                                    </w:rPr>
                                  </w:pPr>
                                  <w:r>
                                    <w:rPr>
                                      <w:b/>
                                      <w:sz w:val="20"/>
                                    </w:rPr>
                                    <w:t>Year</w:t>
                                  </w:r>
                                  <w:r>
                                    <w:rPr>
                                      <w:b/>
                                      <w:spacing w:val="-8"/>
                                      <w:sz w:val="20"/>
                                    </w:rPr>
                                    <w:t xml:space="preserve"> </w:t>
                                  </w:r>
                                  <w:r>
                                    <w:rPr>
                                      <w:b/>
                                      <w:sz w:val="20"/>
                                    </w:rPr>
                                    <w:t>B</w:t>
                                  </w:r>
                                  <w:r>
                                    <w:rPr>
                                      <w:b/>
                                      <w:spacing w:val="-7"/>
                                      <w:sz w:val="20"/>
                                    </w:rPr>
                                    <w:t xml:space="preserve"> </w:t>
                                  </w:r>
                                </w:p>
                              </w:tc>
                            </w:tr>
                            <w:tr w:rsidR="005D099B">
                              <w:trPr>
                                <w:trHeight w:val="280"/>
                              </w:trPr>
                              <w:tc>
                                <w:tcPr>
                                  <w:tcW w:w="1668" w:type="dxa"/>
                                  <w:vMerge/>
                                  <w:tcBorders>
                                    <w:top w:val="nil"/>
                                  </w:tcBorders>
                                  <w:shd w:val="clear" w:color="auto" w:fill="CCCCFF"/>
                                </w:tcPr>
                                <w:p w:rsidR="005D099B" w:rsidRDefault="005D099B">
                                  <w:pPr>
                                    <w:rPr>
                                      <w:sz w:val="2"/>
                                      <w:szCs w:val="2"/>
                                    </w:rPr>
                                  </w:pPr>
                                </w:p>
                              </w:tc>
                              <w:tc>
                                <w:tcPr>
                                  <w:tcW w:w="2278" w:type="dxa"/>
                                  <w:shd w:val="clear" w:color="auto" w:fill="FFFFCC"/>
                                </w:tcPr>
                                <w:p w:rsidR="005D099B" w:rsidRDefault="008C4E4D">
                                  <w:pPr>
                                    <w:pStyle w:val="TableParagraph"/>
                                    <w:spacing w:line="227" w:lineRule="exact"/>
                                    <w:ind w:left="532"/>
                                    <w:rPr>
                                      <w:sz w:val="20"/>
                                    </w:rPr>
                                  </w:pPr>
                                  <w:r>
                                    <w:rPr>
                                      <w:color w:val="000000"/>
                                      <w:sz w:val="20"/>
                                      <w:highlight w:val="yellow"/>
                                    </w:rPr>
                                    <w:t>Autumn</w:t>
                                  </w:r>
                                  <w:r>
                                    <w:rPr>
                                      <w:color w:val="000000"/>
                                      <w:spacing w:val="-8"/>
                                      <w:sz w:val="20"/>
                                      <w:highlight w:val="yellow"/>
                                    </w:rPr>
                                    <w:t xml:space="preserve"> </w:t>
                                  </w:r>
                                  <w:r>
                                    <w:rPr>
                                      <w:color w:val="000000"/>
                                      <w:spacing w:val="-4"/>
                                      <w:sz w:val="20"/>
                                      <w:highlight w:val="yellow"/>
                                    </w:rPr>
                                    <w:t>Term</w:t>
                                  </w:r>
                                </w:p>
                              </w:tc>
                              <w:tc>
                                <w:tcPr>
                                  <w:tcW w:w="2277" w:type="dxa"/>
                                  <w:shd w:val="clear" w:color="auto" w:fill="CCFFFF"/>
                                </w:tcPr>
                                <w:p w:rsidR="005D099B" w:rsidRDefault="008C4E4D">
                                  <w:pPr>
                                    <w:pStyle w:val="TableParagraph"/>
                                    <w:spacing w:line="227" w:lineRule="exact"/>
                                    <w:ind w:left="585"/>
                                    <w:rPr>
                                      <w:sz w:val="20"/>
                                    </w:rPr>
                                  </w:pPr>
                                  <w:r>
                                    <w:rPr>
                                      <w:color w:val="000000"/>
                                      <w:sz w:val="20"/>
                                      <w:highlight w:val="yellow"/>
                                    </w:rPr>
                                    <w:t>Spring</w:t>
                                  </w:r>
                                  <w:r>
                                    <w:rPr>
                                      <w:color w:val="000000"/>
                                      <w:spacing w:val="-11"/>
                                      <w:sz w:val="20"/>
                                      <w:highlight w:val="yellow"/>
                                    </w:rPr>
                                    <w:t xml:space="preserve"> </w:t>
                                  </w:r>
                                  <w:r>
                                    <w:rPr>
                                      <w:color w:val="000000"/>
                                      <w:spacing w:val="-4"/>
                                      <w:sz w:val="20"/>
                                      <w:highlight w:val="yellow"/>
                                    </w:rPr>
                                    <w:t>Term</w:t>
                                  </w:r>
                                </w:p>
                              </w:tc>
                              <w:tc>
                                <w:tcPr>
                                  <w:tcW w:w="2275" w:type="dxa"/>
                                  <w:shd w:val="clear" w:color="auto" w:fill="FFCCCC"/>
                                </w:tcPr>
                                <w:p w:rsidR="005D099B" w:rsidRDefault="008C4E4D">
                                  <w:pPr>
                                    <w:pStyle w:val="TableParagraph"/>
                                    <w:spacing w:line="227" w:lineRule="exact"/>
                                    <w:ind w:left="497"/>
                                    <w:rPr>
                                      <w:sz w:val="20"/>
                                    </w:rPr>
                                  </w:pPr>
                                  <w:r>
                                    <w:rPr>
                                      <w:color w:val="000000"/>
                                      <w:sz w:val="20"/>
                                      <w:highlight w:val="yellow"/>
                                    </w:rPr>
                                    <w:t>Summer</w:t>
                                  </w:r>
                                  <w:r>
                                    <w:rPr>
                                      <w:color w:val="000000"/>
                                      <w:spacing w:val="-7"/>
                                      <w:sz w:val="20"/>
                                      <w:highlight w:val="yellow"/>
                                    </w:rPr>
                                    <w:t xml:space="preserve"> </w:t>
                                  </w:r>
                                  <w:r>
                                    <w:rPr>
                                      <w:color w:val="000000"/>
                                      <w:spacing w:val="-4"/>
                                      <w:sz w:val="20"/>
                                      <w:highlight w:val="yellow"/>
                                    </w:rPr>
                                    <w:t>Term</w:t>
                                  </w:r>
                                </w:p>
                              </w:tc>
                              <w:tc>
                                <w:tcPr>
                                  <w:tcW w:w="2278" w:type="dxa"/>
                                  <w:shd w:val="clear" w:color="auto" w:fill="FFFFCC"/>
                                </w:tcPr>
                                <w:p w:rsidR="005D099B" w:rsidRDefault="008C4E4D">
                                  <w:pPr>
                                    <w:pStyle w:val="TableParagraph"/>
                                    <w:spacing w:line="227" w:lineRule="exact"/>
                                    <w:ind w:left="534"/>
                                    <w:rPr>
                                      <w:sz w:val="20"/>
                                    </w:rPr>
                                  </w:pPr>
                                  <w:r>
                                    <w:rPr>
                                      <w:color w:val="000000"/>
                                      <w:sz w:val="20"/>
                                      <w:highlight w:val="yellow"/>
                                    </w:rPr>
                                    <w:t>Autumn</w:t>
                                  </w:r>
                                  <w:r>
                                    <w:rPr>
                                      <w:color w:val="000000"/>
                                      <w:spacing w:val="-8"/>
                                      <w:sz w:val="20"/>
                                      <w:highlight w:val="yellow"/>
                                    </w:rPr>
                                    <w:t xml:space="preserve"> </w:t>
                                  </w:r>
                                  <w:r>
                                    <w:rPr>
                                      <w:color w:val="000000"/>
                                      <w:spacing w:val="-4"/>
                                      <w:sz w:val="20"/>
                                      <w:highlight w:val="yellow"/>
                                    </w:rPr>
                                    <w:t>Term</w:t>
                                  </w:r>
                                </w:p>
                              </w:tc>
                              <w:tc>
                                <w:tcPr>
                                  <w:tcW w:w="2278" w:type="dxa"/>
                                  <w:shd w:val="clear" w:color="auto" w:fill="CCFFFF"/>
                                </w:tcPr>
                                <w:p w:rsidR="005D099B" w:rsidRDefault="008C4E4D">
                                  <w:pPr>
                                    <w:pStyle w:val="TableParagraph"/>
                                    <w:spacing w:line="227" w:lineRule="exact"/>
                                    <w:ind w:left="589"/>
                                    <w:rPr>
                                      <w:sz w:val="20"/>
                                    </w:rPr>
                                  </w:pPr>
                                  <w:r>
                                    <w:rPr>
                                      <w:color w:val="000000"/>
                                      <w:sz w:val="20"/>
                                      <w:highlight w:val="yellow"/>
                                    </w:rPr>
                                    <w:t>Spring</w:t>
                                  </w:r>
                                  <w:r>
                                    <w:rPr>
                                      <w:color w:val="000000"/>
                                      <w:spacing w:val="-11"/>
                                      <w:sz w:val="20"/>
                                      <w:highlight w:val="yellow"/>
                                    </w:rPr>
                                    <w:t xml:space="preserve"> </w:t>
                                  </w:r>
                                  <w:r>
                                    <w:rPr>
                                      <w:color w:val="000000"/>
                                      <w:spacing w:val="-4"/>
                                      <w:sz w:val="20"/>
                                      <w:highlight w:val="yellow"/>
                                    </w:rPr>
                                    <w:t>Term</w:t>
                                  </w:r>
                                </w:p>
                              </w:tc>
                              <w:tc>
                                <w:tcPr>
                                  <w:tcW w:w="2278" w:type="dxa"/>
                                  <w:shd w:val="clear" w:color="auto" w:fill="FFCCCC"/>
                                </w:tcPr>
                                <w:p w:rsidR="005D099B" w:rsidRDefault="008C4E4D">
                                  <w:pPr>
                                    <w:pStyle w:val="TableParagraph"/>
                                    <w:spacing w:line="227" w:lineRule="exact"/>
                                    <w:ind w:left="498"/>
                                    <w:rPr>
                                      <w:sz w:val="20"/>
                                    </w:rPr>
                                  </w:pPr>
                                  <w:r>
                                    <w:rPr>
                                      <w:color w:val="000000"/>
                                      <w:sz w:val="20"/>
                                      <w:highlight w:val="yellow"/>
                                    </w:rPr>
                                    <w:t>Summer</w:t>
                                  </w:r>
                                  <w:r>
                                    <w:rPr>
                                      <w:color w:val="000000"/>
                                      <w:spacing w:val="-7"/>
                                      <w:sz w:val="20"/>
                                      <w:highlight w:val="yellow"/>
                                    </w:rPr>
                                    <w:t xml:space="preserve"> </w:t>
                                  </w:r>
                                  <w:r>
                                    <w:rPr>
                                      <w:color w:val="000000"/>
                                      <w:spacing w:val="-4"/>
                                      <w:sz w:val="20"/>
                                      <w:highlight w:val="yellow"/>
                                    </w:rPr>
                                    <w:t>Term</w:t>
                                  </w:r>
                                </w:p>
                              </w:tc>
                            </w:tr>
                            <w:tr w:rsidR="005D099B" w:rsidTr="00B677B2">
                              <w:trPr>
                                <w:trHeight w:val="1963"/>
                              </w:trPr>
                              <w:tc>
                                <w:tcPr>
                                  <w:tcW w:w="1668" w:type="dxa"/>
                                  <w:shd w:val="clear" w:color="auto" w:fill="D50092"/>
                                </w:tcPr>
                                <w:p w:rsidR="005D099B" w:rsidRDefault="005D099B">
                                  <w:pPr>
                                    <w:pStyle w:val="TableParagraph"/>
                                    <w:spacing w:before="172"/>
                                    <w:rPr>
                                      <w:b/>
                                      <w:sz w:val="20"/>
                                    </w:rPr>
                                  </w:pPr>
                                </w:p>
                                <w:p w:rsidR="005D099B" w:rsidRPr="00B677B2" w:rsidRDefault="008C4E4D">
                                  <w:pPr>
                                    <w:pStyle w:val="TableParagraph"/>
                                    <w:ind w:left="11"/>
                                    <w:jc w:val="center"/>
                                    <w:rPr>
                                      <w:b/>
                                    </w:rPr>
                                  </w:pPr>
                                  <w:r w:rsidRPr="00B677B2">
                                    <w:rPr>
                                      <w:b/>
                                      <w:spacing w:val="-2"/>
                                    </w:rPr>
                                    <w:t>Geography</w:t>
                                  </w:r>
                                </w:p>
                                <w:p w:rsidR="005D099B" w:rsidRDefault="005D099B">
                                  <w:pPr>
                                    <w:pStyle w:val="TableParagraph"/>
                                    <w:rPr>
                                      <w:b/>
                                      <w:sz w:val="20"/>
                                    </w:rPr>
                                  </w:pPr>
                                </w:p>
                                <w:p w:rsidR="005D099B" w:rsidRDefault="005D099B">
                                  <w:pPr>
                                    <w:pStyle w:val="TableParagraph"/>
                                    <w:spacing w:before="130"/>
                                    <w:rPr>
                                      <w:b/>
                                      <w:sz w:val="20"/>
                                    </w:rPr>
                                  </w:pPr>
                                </w:p>
                                <w:p w:rsidR="005D099B" w:rsidRDefault="005D099B">
                                  <w:pPr>
                                    <w:pStyle w:val="TableParagraph"/>
                                    <w:spacing w:line="256" w:lineRule="auto"/>
                                    <w:ind w:left="230" w:right="217" w:hanging="6"/>
                                    <w:jc w:val="center"/>
                                    <w:rPr>
                                      <w:sz w:val="12"/>
                                    </w:rPr>
                                  </w:pPr>
                                </w:p>
                              </w:tc>
                              <w:tc>
                                <w:tcPr>
                                  <w:tcW w:w="2278" w:type="dxa"/>
                                </w:tcPr>
                                <w:p w:rsidR="005D099B" w:rsidRPr="00B677B2" w:rsidRDefault="00B677B2" w:rsidP="00B677B2">
                                  <w:pPr>
                                    <w:pStyle w:val="TableParagraph"/>
                                    <w:tabs>
                                      <w:tab w:val="left" w:pos="287"/>
                                    </w:tabs>
                                    <w:ind w:left="287"/>
                                  </w:pPr>
                                  <w:r w:rsidRPr="00B677B2">
                                    <w:t>Our local area</w:t>
                                  </w:r>
                                </w:p>
                              </w:tc>
                              <w:tc>
                                <w:tcPr>
                                  <w:tcW w:w="2277" w:type="dxa"/>
                                </w:tcPr>
                                <w:p w:rsidR="005D099B" w:rsidRPr="00B677B2" w:rsidRDefault="00B677B2" w:rsidP="00B677B2">
                                  <w:pPr>
                                    <w:pStyle w:val="TableParagraph"/>
                                    <w:tabs>
                                      <w:tab w:val="left" w:pos="273"/>
                                    </w:tabs>
                                    <w:ind w:left="273" w:right="352"/>
                                  </w:pPr>
                                  <w:r w:rsidRPr="00B677B2">
                                    <w:t>Let’s go to China</w:t>
                                  </w:r>
                                </w:p>
                                <w:p w:rsidR="00B677B2" w:rsidRPr="00B677B2" w:rsidRDefault="00B677B2" w:rsidP="00B677B2">
                                  <w:pPr>
                                    <w:pStyle w:val="TableParagraph"/>
                                    <w:tabs>
                                      <w:tab w:val="left" w:pos="273"/>
                                    </w:tabs>
                                    <w:ind w:left="273" w:right="352"/>
                                  </w:pPr>
                                </w:p>
                                <w:p w:rsidR="00B677B2" w:rsidRPr="00B677B2" w:rsidRDefault="00B677B2" w:rsidP="00B677B2">
                                  <w:pPr>
                                    <w:pStyle w:val="TableParagraph"/>
                                    <w:tabs>
                                      <w:tab w:val="left" w:pos="273"/>
                                    </w:tabs>
                                    <w:ind w:left="273" w:right="352"/>
                                  </w:pPr>
                                  <w:r w:rsidRPr="00B677B2">
                                    <w:t>Significant Explorers</w:t>
                                  </w:r>
                                </w:p>
                              </w:tc>
                              <w:tc>
                                <w:tcPr>
                                  <w:tcW w:w="2275" w:type="dxa"/>
                                </w:tcPr>
                                <w:p w:rsidR="005D099B" w:rsidRPr="00B677B2" w:rsidRDefault="00B677B2" w:rsidP="00B677B2">
                                  <w:pPr>
                                    <w:pStyle w:val="TableParagraph"/>
                                    <w:tabs>
                                      <w:tab w:val="left" w:pos="261"/>
                                    </w:tabs>
                                    <w:spacing w:before="1"/>
                                    <w:ind w:left="261"/>
                                  </w:pPr>
                                  <w:r w:rsidRPr="00B677B2">
                                    <w:t>Beside the Seaside</w:t>
                                  </w:r>
                                </w:p>
                              </w:tc>
                              <w:tc>
                                <w:tcPr>
                                  <w:tcW w:w="2278" w:type="dxa"/>
                                </w:tcPr>
                                <w:p w:rsidR="005D099B" w:rsidRPr="00B677B2" w:rsidRDefault="00B677B2" w:rsidP="00B677B2">
                                  <w:pPr>
                                    <w:pStyle w:val="TableParagraph"/>
                                    <w:tabs>
                                      <w:tab w:val="left" w:pos="252"/>
                                    </w:tabs>
                                    <w:spacing w:before="1"/>
                                    <w:ind w:left="252"/>
                                  </w:pPr>
                                  <w:r w:rsidRPr="00B677B2">
                                    <w:t>The UK</w:t>
                                  </w:r>
                                </w:p>
                              </w:tc>
                              <w:tc>
                                <w:tcPr>
                                  <w:tcW w:w="2278" w:type="dxa"/>
                                </w:tcPr>
                                <w:p w:rsidR="005D099B" w:rsidRPr="00B677B2" w:rsidRDefault="00B677B2">
                                  <w:pPr>
                                    <w:pStyle w:val="TableParagraph"/>
                                    <w:spacing w:line="259" w:lineRule="auto"/>
                                    <w:ind w:left="109" w:right="554"/>
                                    <w:jc w:val="both"/>
                                  </w:pPr>
                                  <w:r w:rsidRPr="00B677B2">
                                    <w:t>Sensational Safari</w:t>
                                  </w:r>
                                </w:p>
                              </w:tc>
                              <w:tc>
                                <w:tcPr>
                                  <w:tcW w:w="2278" w:type="dxa"/>
                                </w:tcPr>
                                <w:p w:rsidR="005D099B" w:rsidRPr="00B677B2" w:rsidRDefault="00B677B2" w:rsidP="00B677B2">
                                  <w:pPr>
                                    <w:pStyle w:val="TableParagraph"/>
                                    <w:tabs>
                                      <w:tab w:val="left" w:pos="241"/>
                                    </w:tabs>
                                    <w:ind w:left="241"/>
                                  </w:pPr>
                                  <w:r w:rsidRPr="00B677B2">
                                    <w:t>Food</w:t>
                                  </w:r>
                                </w:p>
                                <w:p w:rsidR="00B677B2" w:rsidRPr="00B677B2" w:rsidRDefault="00B677B2" w:rsidP="00B677B2">
                                  <w:pPr>
                                    <w:pStyle w:val="TableParagraph"/>
                                    <w:tabs>
                                      <w:tab w:val="left" w:pos="241"/>
                                    </w:tabs>
                                    <w:ind w:left="241"/>
                                  </w:pPr>
                                </w:p>
                                <w:p w:rsidR="00B677B2" w:rsidRPr="00B677B2" w:rsidRDefault="00B677B2" w:rsidP="00B677B2">
                                  <w:pPr>
                                    <w:pStyle w:val="TableParagraph"/>
                                    <w:tabs>
                                      <w:tab w:val="left" w:pos="241"/>
                                    </w:tabs>
                                    <w:ind w:left="241"/>
                                  </w:pPr>
                                  <w:r w:rsidRPr="00B677B2">
                                    <w:t>Castles</w:t>
                                  </w:r>
                                </w:p>
                              </w:tc>
                            </w:tr>
                          </w:tbl>
                          <w:p w:rsidR="005D099B" w:rsidRDefault="005D099B">
                            <w:pPr>
                              <w:pStyle w:val="BodyText"/>
                              <w:spacing w:before="0"/>
                            </w:pPr>
                          </w:p>
                        </w:txbxContent>
                      </wps:txbx>
                      <wps:bodyPr wrap="square" lIns="0" tIns="0" rIns="0" bIns="0" rtlCol="0">
                        <a:noAutofit/>
                      </wps:bodyPr>
                    </wps:wsp>
                  </a:graphicData>
                </a:graphic>
              </wp:anchor>
            </w:drawing>
          </mc:Choice>
          <mc:Fallback>
            <w:pict>
              <v:shape id="Textbox 4" o:spid="_x0000_s1029" type="#_x0000_t202" style="position:absolute;left:0;text-align:left;margin-left:39.6pt;margin-top:35.65pt;width:773.2pt;height:237.25pt;z-index:157291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" filled="f" stroked="f">
                <v:textbox inset="0,0,0,0">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68"/>
                        <w:gridCol w:w="2278"/>
                        <w:gridCol w:w="2277"/>
                        <w:gridCol w:w="2275"/>
                        <w:gridCol w:w="2278"/>
                        <w:gridCol w:w="2278"/>
                        <w:gridCol w:w="2278"/>
                      </w:tblGrid>
                      <w:tr w:rsidR="005D099B">
                        <w:trPr>
                          <w:trHeight w:val="278"/>
                        </w:trPr>
                        <w:tc>
                          <w:tcPr>
                            <w:tcW w:w="1668" w:type="dxa"/>
                            <w:vMerge w:val="restart"/>
                            <w:shd w:val="clear" w:color="auto" w:fill="CCCCFF"/>
                          </w:tcPr>
                          <w:p w:rsidR="005D099B" w:rsidRDefault="008C4E4D">
                            <w:pPr>
                              <w:pStyle w:val="TableParagraph"/>
                              <w:spacing w:line="225" w:lineRule="exact"/>
                              <w:ind w:left="472"/>
                              <w:rPr>
                                <w:b/>
                                <w:sz w:val="20"/>
                              </w:rPr>
                            </w:pPr>
                            <w:r>
                              <w:rPr>
                                <w:b/>
                                <w:spacing w:val="-2"/>
                                <w:sz w:val="20"/>
                              </w:rPr>
                              <w:t>Subject</w:t>
                            </w:r>
                          </w:p>
                        </w:tc>
                        <w:tc>
                          <w:tcPr>
                            <w:tcW w:w="6830" w:type="dxa"/>
                            <w:gridSpan w:val="3"/>
                            <w:shd w:val="clear" w:color="auto" w:fill="CCFFCC"/>
                          </w:tcPr>
                          <w:p w:rsidR="005D099B" w:rsidRDefault="008C4E4D">
                            <w:pPr>
                              <w:pStyle w:val="TableParagraph"/>
                              <w:spacing w:line="225" w:lineRule="exact"/>
                              <w:ind w:left="10"/>
                              <w:jc w:val="center"/>
                              <w:rPr>
                                <w:sz w:val="20"/>
                              </w:rPr>
                            </w:pPr>
                            <w:r>
                              <w:rPr>
                                <w:b/>
                                <w:sz w:val="20"/>
                              </w:rPr>
                              <w:t>Year</w:t>
                            </w:r>
                            <w:r>
                              <w:rPr>
                                <w:b/>
                                <w:spacing w:val="-5"/>
                                <w:sz w:val="20"/>
                              </w:rPr>
                              <w:t xml:space="preserve"> </w:t>
                            </w:r>
                            <w:r>
                              <w:rPr>
                                <w:b/>
                                <w:sz w:val="20"/>
                              </w:rPr>
                              <w:t>A</w:t>
                            </w:r>
                            <w:r>
                              <w:rPr>
                                <w:b/>
                                <w:spacing w:val="-12"/>
                                <w:sz w:val="20"/>
                              </w:rPr>
                              <w:t xml:space="preserve"> </w:t>
                            </w:r>
                          </w:p>
                        </w:tc>
                        <w:tc>
                          <w:tcPr>
                            <w:tcW w:w="6834" w:type="dxa"/>
                            <w:gridSpan w:val="3"/>
                            <w:shd w:val="clear" w:color="auto" w:fill="FFCCFF"/>
                          </w:tcPr>
                          <w:p w:rsidR="005D099B" w:rsidRDefault="008C4E4D">
                            <w:pPr>
                              <w:pStyle w:val="TableParagraph"/>
                              <w:spacing w:line="225" w:lineRule="exact"/>
                              <w:ind w:left="7"/>
                              <w:jc w:val="center"/>
                              <w:rPr>
                                <w:sz w:val="20"/>
                              </w:rPr>
                            </w:pPr>
                            <w:r>
                              <w:rPr>
                                <w:b/>
                                <w:sz w:val="20"/>
                              </w:rPr>
                              <w:t>Year</w:t>
                            </w:r>
                            <w:r>
                              <w:rPr>
                                <w:b/>
                                <w:spacing w:val="-8"/>
                                <w:sz w:val="20"/>
                              </w:rPr>
                              <w:t xml:space="preserve"> </w:t>
                            </w:r>
                            <w:r>
                              <w:rPr>
                                <w:b/>
                                <w:sz w:val="20"/>
                              </w:rPr>
                              <w:t>B</w:t>
                            </w:r>
                            <w:r>
                              <w:rPr>
                                <w:b/>
                                <w:spacing w:val="-7"/>
                                <w:sz w:val="20"/>
                              </w:rPr>
                              <w:t xml:space="preserve"> </w:t>
                            </w:r>
                          </w:p>
                        </w:tc>
                      </w:tr>
                      <w:tr w:rsidR="005D099B">
                        <w:trPr>
                          <w:trHeight w:val="280"/>
                        </w:trPr>
                        <w:tc>
                          <w:tcPr>
                            <w:tcW w:w="1668" w:type="dxa"/>
                            <w:vMerge/>
                            <w:tcBorders>
                              <w:top w:val="nil"/>
                            </w:tcBorders>
                            <w:shd w:val="clear" w:color="auto" w:fill="CCCCFF"/>
                          </w:tcPr>
                          <w:p w:rsidR="005D099B" w:rsidRDefault="005D099B">
                            <w:pPr>
                              <w:rPr>
                                <w:sz w:val="2"/>
                                <w:szCs w:val="2"/>
                              </w:rPr>
                            </w:pPr>
                          </w:p>
                        </w:tc>
                        <w:tc>
                          <w:tcPr>
                            <w:tcW w:w="2278" w:type="dxa"/>
                            <w:shd w:val="clear" w:color="auto" w:fill="FFFFCC"/>
                          </w:tcPr>
                          <w:p w:rsidR="005D099B" w:rsidRDefault="008C4E4D">
                            <w:pPr>
                              <w:pStyle w:val="TableParagraph"/>
                              <w:spacing w:line="227" w:lineRule="exact"/>
                              <w:ind w:left="532"/>
                              <w:rPr>
                                <w:sz w:val="20"/>
                              </w:rPr>
                            </w:pPr>
                            <w:r>
                              <w:rPr>
                                <w:color w:val="000000"/>
                                <w:sz w:val="20"/>
                                <w:highlight w:val="yellow"/>
                              </w:rPr>
                              <w:t>Autumn</w:t>
                            </w:r>
                            <w:r>
                              <w:rPr>
                                <w:color w:val="000000"/>
                                <w:spacing w:val="-8"/>
                                <w:sz w:val="20"/>
                                <w:highlight w:val="yellow"/>
                              </w:rPr>
                              <w:t xml:space="preserve"> </w:t>
                            </w:r>
                            <w:r>
                              <w:rPr>
                                <w:color w:val="000000"/>
                                <w:spacing w:val="-4"/>
                                <w:sz w:val="20"/>
                                <w:highlight w:val="yellow"/>
                              </w:rPr>
                              <w:t>Term</w:t>
                            </w:r>
                          </w:p>
                        </w:tc>
                        <w:tc>
                          <w:tcPr>
                            <w:tcW w:w="2277" w:type="dxa"/>
                            <w:shd w:val="clear" w:color="auto" w:fill="CCFFFF"/>
                          </w:tcPr>
                          <w:p w:rsidR="005D099B" w:rsidRDefault="008C4E4D">
                            <w:pPr>
                              <w:pStyle w:val="TableParagraph"/>
                              <w:spacing w:line="227" w:lineRule="exact"/>
                              <w:ind w:left="585"/>
                              <w:rPr>
                                <w:sz w:val="20"/>
                              </w:rPr>
                            </w:pPr>
                            <w:r>
                              <w:rPr>
                                <w:color w:val="000000"/>
                                <w:sz w:val="20"/>
                                <w:highlight w:val="yellow"/>
                              </w:rPr>
                              <w:t>Spring</w:t>
                            </w:r>
                            <w:r>
                              <w:rPr>
                                <w:color w:val="000000"/>
                                <w:spacing w:val="-11"/>
                                <w:sz w:val="20"/>
                                <w:highlight w:val="yellow"/>
                              </w:rPr>
                              <w:t xml:space="preserve"> </w:t>
                            </w:r>
                            <w:r>
                              <w:rPr>
                                <w:color w:val="000000"/>
                                <w:spacing w:val="-4"/>
                                <w:sz w:val="20"/>
                                <w:highlight w:val="yellow"/>
                              </w:rPr>
                              <w:t>Term</w:t>
                            </w:r>
                          </w:p>
                        </w:tc>
                        <w:tc>
                          <w:tcPr>
                            <w:tcW w:w="2275" w:type="dxa"/>
                            <w:shd w:val="clear" w:color="auto" w:fill="FFCCCC"/>
                          </w:tcPr>
                          <w:p w:rsidR="005D099B" w:rsidRDefault="008C4E4D">
                            <w:pPr>
                              <w:pStyle w:val="TableParagraph"/>
                              <w:spacing w:line="227" w:lineRule="exact"/>
                              <w:ind w:left="497"/>
                              <w:rPr>
                                <w:sz w:val="20"/>
                              </w:rPr>
                            </w:pPr>
                            <w:r>
                              <w:rPr>
                                <w:color w:val="000000"/>
                                <w:sz w:val="20"/>
                                <w:highlight w:val="yellow"/>
                              </w:rPr>
                              <w:t>Summer</w:t>
                            </w:r>
                            <w:r>
                              <w:rPr>
                                <w:color w:val="000000"/>
                                <w:spacing w:val="-7"/>
                                <w:sz w:val="20"/>
                                <w:highlight w:val="yellow"/>
                              </w:rPr>
                              <w:t xml:space="preserve"> </w:t>
                            </w:r>
                            <w:r>
                              <w:rPr>
                                <w:color w:val="000000"/>
                                <w:spacing w:val="-4"/>
                                <w:sz w:val="20"/>
                                <w:highlight w:val="yellow"/>
                              </w:rPr>
                              <w:t>Term</w:t>
                            </w:r>
                          </w:p>
                        </w:tc>
                        <w:tc>
                          <w:tcPr>
                            <w:tcW w:w="2278" w:type="dxa"/>
                            <w:shd w:val="clear" w:color="auto" w:fill="FFFFCC"/>
                          </w:tcPr>
                          <w:p w:rsidR="005D099B" w:rsidRDefault="008C4E4D">
                            <w:pPr>
                              <w:pStyle w:val="TableParagraph"/>
                              <w:spacing w:line="227" w:lineRule="exact"/>
                              <w:ind w:left="534"/>
                              <w:rPr>
                                <w:sz w:val="20"/>
                              </w:rPr>
                            </w:pPr>
                            <w:r>
                              <w:rPr>
                                <w:color w:val="000000"/>
                                <w:sz w:val="20"/>
                                <w:highlight w:val="yellow"/>
                              </w:rPr>
                              <w:t>Autumn</w:t>
                            </w:r>
                            <w:r>
                              <w:rPr>
                                <w:color w:val="000000"/>
                                <w:spacing w:val="-8"/>
                                <w:sz w:val="20"/>
                                <w:highlight w:val="yellow"/>
                              </w:rPr>
                              <w:t xml:space="preserve"> </w:t>
                            </w:r>
                            <w:r>
                              <w:rPr>
                                <w:color w:val="000000"/>
                                <w:spacing w:val="-4"/>
                                <w:sz w:val="20"/>
                                <w:highlight w:val="yellow"/>
                              </w:rPr>
                              <w:t>Term</w:t>
                            </w:r>
                          </w:p>
                        </w:tc>
                        <w:tc>
                          <w:tcPr>
                            <w:tcW w:w="2278" w:type="dxa"/>
                            <w:shd w:val="clear" w:color="auto" w:fill="CCFFFF"/>
                          </w:tcPr>
                          <w:p w:rsidR="005D099B" w:rsidRDefault="008C4E4D">
                            <w:pPr>
                              <w:pStyle w:val="TableParagraph"/>
                              <w:spacing w:line="227" w:lineRule="exact"/>
                              <w:ind w:left="589"/>
                              <w:rPr>
                                <w:sz w:val="20"/>
                              </w:rPr>
                            </w:pPr>
                            <w:r>
                              <w:rPr>
                                <w:color w:val="000000"/>
                                <w:sz w:val="20"/>
                                <w:highlight w:val="yellow"/>
                              </w:rPr>
                              <w:t>Spring</w:t>
                            </w:r>
                            <w:r>
                              <w:rPr>
                                <w:color w:val="000000"/>
                                <w:spacing w:val="-11"/>
                                <w:sz w:val="20"/>
                                <w:highlight w:val="yellow"/>
                              </w:rPr>
                              <w:t xml:space="preserve"> </w:t>
                            </w:r>
                            <w:r>
                              <w:rPr>
                                <w:color w:val="000000"/>
                                <w:spacing w:val="-4"/>
                                <w:sz w:val="20"/>
                                <w:highlight w:val="yellow"/>
                              </w:rPr>
                              <w:t>Term</w:t>
                            </w:r>
                          </w:p>
                        </w:tc>
                        <w:tc>
                          <w:tcPr>
                            <w:tcW w:w="2278" w:type="dxa"/>
                            <w:shd w:val="clear" w:color="auto" w:fill="FFCCCC"/>
                          </w:tcPr>
                          <w:p w:rsidR="005D099B" w:rsidRDefault="008C4E4D">
                            <w:pPr>
                              <w:pStyle w:val="TableParagraph"/>
                              <w:spacing w:line="227" w:lineRule="exact"/>
                              <w:ind w:left="498"/>
                              <w:rPr>
                                <w:sz w:val="20"/>
                              </w:rPr>
                            </w:pPr>
                            <w:r>
                              <w:rPr>
                                <w:color w:val="000000"/>
                                <w:sz w:val="20"/>
                                <w:highlight w:val="yellow"/>
                              </w:rPr>
                              <w:t>Summer</w:t>
                            </w:r>
                            <w:r>
                              <w:rPr>
                                <w:color w:val="000000"/>
                                <w:spacing w:val="-7"/>
                                <w:sz w:val="20"/>
                                <w:highlight w:val="yellow"/>
                              </w:rPr>
                              <w:t xml:space="preserve"> </w:t>
                            </w:r>
                            <w:r>
                              <w:rPr>
                                <w:color w:val="000000"/>
                                <w:spacing w:val="-4"/>
                                <w:sz w:val="20"/>
                                <w:highlight w:val="yellow"/>
                              </w:rPr>
                              <w:t>Term</w:t>
                            </w:r>
                          </w:p>
                        </w:tc>
                      </w:tr>
                      <w:tr w:rsidR="005D099B" w:rsidTr="00B677B2">
                        <w:trPr>
                          <w:trHeight w:val="1963"/>
                        </w:trPr>
                        <w:tc>
                          <w:tcPr>
                            <w:tcW w:w="1668" w:type="dxa"/>
                            <w:shd w:val="clear" w:color="auto" w:fill="D50092"/>
                          </w:tcPr>
                          <w:p w:rsidR="005D099B" w:rsidRDefault="005D099B">
                            <w:pPr>
                              <w:pStyle w:val="TableParagraph"/>
                              <w:spacing w:before="172"/>
                              <w:rPr>
                                <w:b/>
                                <w:sz w:val="20"/>
                              </w:rPr>
                            </w:pPr>
                          </w:p>
                          <w:p w:rsidR="005D099B" w:rsidRPr="00B677B2" w:rsidRDefault="008C4E4D">
                            <w:pPr>
                              <w:pStyle w:val="TableParagraph"/>
                              <w:ind w:left="11"/>
                              <w:jc w:val="center"/>
                              <w:rPr>
                                <w:b/>
                              </w:rPr>
                            </w:pPr>
                            <w:r w:rsidRPr="00B677B2">
                              <w:rPr>
                                <w:b/>
                                <w:spacing w:val="-2"/>
                              </w:rPr>
                              <w:t>Geography</w:t>
                            </w:r>
                          </w:p>
                          <w:p w:rsidR="005D099B" w:rsidRDefault="005D099B">
                            <w:pPr>
                              <w:pStyle w:val="TableParagraph"/>
                              <w:rPr>
                                <w:b/>
                                <w:sz w:val="20"/>
                              </w:rPr>
                            </w:pPr>
                          </w:p>
                          <w:p w:rsidR="005D099B" w:rsidRDefault="005D099B">
                            <w:pPr>
                              <w:pStyle w:val="TableParagraph"/>
                              <w:spacing w:before="130"/>
                              <w:rPr>
                                <w:b/>
                                <w:sz w:val="20"/>
                              </w:rPr>
                            </w:pPr>
                          </w:p>
                          <w:p w:rsidR="005D099B" w:rsidRDefault="005D099B">
                            <w:pPr>
                              <w:pStyle w:val="TableParagraph"/>
                              <w:spacing w:line="256" w:lineRule="auto"/>
                              <w:ind w:left="230" w:right="217" w:hanging="6"/>
                              <w:jc w:val="center"/>
                              <w:rPr>
                                <w:sz w:val="12"/>
                              </w:rPr>
                            </w:pPr>
                          </w:p>
                        </w:tc>
                        <w:tc>
                          <w:tcPr>
                            <w:tcW w:w="2278" w:type="dxa"/>
                          </w:tcPr>
                          <w:p w:rsidR="005D099B" w:rsidRPr="00B677B2" w:rsidRDefault="00B677B2" w:rsidP="00B677B2">
                            <w:pPr>
                              <w:pStyle w:val="TableParagraph"/>
                              <w:tabs>
                                <w:tab w:val="left" w:pos="287"/>
                              </w:tabs>
                              <w:ind w:left="287"/>
                            </w:pPr>
                            <w:r w:rsidRPr="00B677B2">
                              <w:t>Our local area</w:t>
                            </w:r>
                          </w:p>
                        </w:tc>
                        <w:tc>
                          <w:tcPr>
                            <w:tcW w:w="2277" w:type="dxa"/>
                          </w:tcPr>
                          <w:p w:rsidR="005D099B" w:rsidRPr="00B677B2" w:rsidRDefault="00B677B2" w:rsidP="00B677B2">
                            <w:pPr>
                              <w:pStyle w:val="TableParagraph"/>
                              <w:tabs>
                                <w:tab w:val="left" w:pos="273"/>
                              </w:tabs>
                              <w:ind w:left="273" w:right="352"/>
                            </w:pPr>
                            <w:r w:rsidRPr="00B677B2">
                              <w:t>Let’s go to China</w:t>
                            </w:r>
                          </w:p>
                          <w:p w:rsidR="00B677B2" w:rsidRPr="00B677B2" w:rsidRDefault="00B677B2" w:rsidP="00B677B2">
                            <w:pPr>
                              <w:pStyle w:val="TableParagraph"/>
                              <w:tabs>
                                <w:tab w:val="left" w:pos="273"/>
                              </w:tabs>
                              <w:ind w:left="273" w:right="352"/>
                            </w:pPr>
                          </w:p>
                          <w:p w:rsidR="00B677B2" w:rsidRPr="00B677B2" w:rsidRDefault="00B677B2" w:rsidP="00B677B2">
                            <w:pPr>
                              <w:pStyle w:val="TableParagraph"/>
                              <w:tabs>
                                <w:tab w:val="left" w:pos="273"/>
                              </w:tabs>
                              <w:ind w:left="273" w:right="352"/>
                            </w:pPr>
                            <w:r w:rsidRPr="00B677B2">
                              <w:t>Significant Explorers</w:t>
                            </w:r>
                          </w:p>
                        </w:tc>
                        <w:tc>
                          <w:tcPr>
                            <w:tcW w:w="2275" w:type="dxa"/>
                          </w:tcPr>
                          <w:p w:rsidR="005D099B" w:rsidRPr="00B677B2" w:rsidRDefault="00B677B2" w:rsidP="00B677B2">
                            <w:pPr>
                              <w:pStyle w:val="TableParagraph"/>
                              <w:tabs>
                                <w:tab w:val="left" w:pos="261"/>
                              </w:tabs>
                              <w:spacing w:before="1"/>
                              <w:ind w:left="261"/>
                            </w:pPr>
                            <w:r w:rsidRPr="00B677B2">
                              <w:t>Beside the Seaside</w:t>
                            </w:r>
                          </w:p>
                        </w:tc>
                        <w:tc>
                          <w:tcPr>
                            <w:tcW w:w="2278" w:type="dxa"/>
                          </w:tcPr>
                          <w:p w:rsidR="005D099B" w:rsidRPr="00B677B2" w:rsidRDefault="00B677B2" w:rsidP="00B677B2">
                            <w:pPr>
                              <w:pStyle w:val="TableParagraph"/>
                              <w:tabs>
                                <w:tab w:val="left" w:pos="252"/>
                              </w:tabs>
                              <w:spacing w:before="1"/>
                              <w:ind w:left="252"/>
                            </w:pPr>
                            <w:r w:rsidRPr="00B677B2">
                              <w:t>The UK</w:t>
                            </w:r>
                          </w:p>
                        </w:tc>
                        <w:tc>
                          <w:tcPr>
                            <w:tcW w:w="2278" w:type="dxa"/>
                          </w:tcPr>
                          <w:p w:rsidR="005D099B" w:rsidRPr="00B677B2" w:rsidRDefault="00B677B2">
                            <w:pPr>
                              <w:pStyle w:val="TableParagraph"/>
                              <w:spacing w:line="259" w:lineRule="auto"/>
                              <w:ind w:left="109" w:right="554"/>
                              <w:jc w:val="both"/>
                            </w:pPr>
                            <w:r w:rsidRPr="00B677B2">
                              <w:t>Sensational Safari</w:t>
                            </w:r>
                          </w:p>
                        </w:tc>
                        <w:tc>
                          <w:tcPr>
                            <w:tcW w:w="2278" w:type="dxa"/>
                          </w:tcPr>
                          <w:p w:rsidR="005D099B" w:rsidRPr="00B677B2" w:rsidRDefault="00B677B2" w:rsidP="00B677B2">
                            <w:pPr>
                              <w:pStyle w:val="TableParagraph"/>
                              <w:tabs>
                                <w:tab w:val="left" w:pos="241"/>
                              </w:tabs>
                              <w:ind w:left="241"/>
                            </w:pPr>
                            <w:r w:rsidRPr="00B677B2">
                              <w:t>Food</w:t>
                            </w:r>
                          </w:p>
                          <w:p w:rsidR="00B677B2" w:rsidRPr="00B677B2" w:rsidRDefault="00B677B2" w:rsidP="00B677B2">
                            <w:pPr>
                              <w:pStyle w:val="TableParagraph"/>
                              <w:tabs>
                                <w:tab w:val="left" w:pos="241"/>
                              </w:tabs>
                              <w:ind w:left="241"/>
                            </w:pPr>
                          </w:p>
                          <w:p w:rsidR="00B677B2" w:rsidRPr="00B677B2" w:rsidRDefault="00B677B2" w:rsidP="00B677B2">
                            <w:pPr>
                              <w:pStyle w:val="TableParagraph"/>
                              <w:tabs>
                                <w:tab w:val="left" w:pos="241"/>
                              </w:tabs>
                              <w:ind w:left="241"/>
                            </w:pPr>
                            <w:r w:rsidRPr="00B677B2">
                              <w:t>Castles</w:t>
                            </w:r>
                          </w:p>
                        </w:tc>
                      </w:tr>
                    </w:tbl>
                    <w:p w:rsidR="005D099B" w:rsidRDefault="005D099B">
                      <w:pPr>
                        <w:pStyle w:val="BodyText"/>
                        <w:spacing w:before="0"/>
                      </w:pPr>
                    </w:p>
                  </w:txbxContent>
                </v:textbox>
                <w10:wrap anchorx="page"/>
              </v:shape>
            </w:pict>
          </mc:Fallback>
        </mc:AlternateContent>
      </w:r>
      <w:r>
        <w:rPr>
          <w:u w:val="single"/>
        </w:rPr>
        <w:t>Geography:</w:t>
      </w:r>
      <w:r>
        <w:rPr>
          <w:spacing w:val="-8"/>
          <w:u w:val="single"/>
        </w:rPr>
        <w:t xml:space="preserve"> </w:t>
      </w:r>
      <w:r>
        <w:rPr>
          <w:u w:val="single"/>
        </w:rPr>
        <w:t>Curriculum</w:t>
      </w:r>
      <w:r>
        <w:rPr>
          <w:spacing w:val="-6"/>
          <w:u w:val="single"/>
        </w:rPr>
        <w:t xml:space="preserve"> </w:t>
      </w:r>
      <w:r>
        <w:rPr>
          <w:u w:val="single"/>
        </w:rPr>
        <w:t>covered</w:t>
      </w:r>
      <w:r>
        <w:rPr>
          <w:spacing w:val="-9"/>
          <w:u w:val="single"/>
        </w:rPr>
        <w:t xml:space="preserve"> </w:t>
      </w:r>
      <w:r>
        <w:rPr>
          <w:u w:val="single"/>
        </w:rPr>
        <w:t>at</w:t>
      </w:r>
      <w:r>
        <w:rPr>
          <w:spacing w:val="-8"/>
          <w:u w:val="single"/>
        </w:rPr>
        <w:t xml:space="preserve"> </w:t>
      </w:r>
      <w:r w:rsidR="00B677B2">
        <w:rPr>
          <w:u w:val="single"/>
        </w:rPr>
        <w:t xml:space="preserve">Little </w:t>
      </w:r>
      <w:proofErr w:type="spellStart"/>
      <w:r w:rsidR="00B677B2">
        <w:rPr>
          <w:u w:val="single"/>
        </w:rPr>
        <w:t>Munden</w:t>
      </w:r>
      <w:proofErr w:type="spellEnd"/>
      <w:r w:rsidR="00B677B2">
        <w:rPr>
          <w:u w:val="single"/>
        </w:rPr>
        <w:t xml:space="preserve"> </w:t>
      </w:r>
      <w:r>
        <w:rPr>
          <w:u w:val="single"/>
        </w:rPr>
        <w:t>Primary</w:t>
      </w:r>
      <w:r>
        <w:rPr>
          <w:spacing w:val="-9"/>
          <w:u w:val="single"/>
        </w:rPr>
        <w:t xml:space="preserve"> </w:t>
      </w:r>
      <w:r>
        <w:rPr>
          <w:u w:val="single"/>
        </w:rPr>
        <w:t>School</w:t>
      </w:r>
      <w:r>
        <w:t xml:space="preserve"> </w:t>
      </w:r>
    </w:p>
    <w:p w:rsidR="00DC0ACC" w:rsidRDefault="00DC0ACC">
      <w:pPr>
        <w:spacing w:line="424" w:lineRule="auto"/>
      </w:pPr>
      <w:r>
        <w:t xml:space="preserve">  </w:t>
      </w:r>
      <w:r w:rsidRPr="00DC0ACC">
        <w:rPr>
          <w:highlight w:val="yellow"/>
        </w:rPr>
        <w:t>Year 1/2</w:t>
      </w:r>
    </w:p>
    <w:p w:rsidR="00DC0ACC" w:rsidRDefault="00DC0ACC" w:rsidP="00DC0ACC"/>
    <w:p w:rsidR="005D099B" w:rsidRPr="00DC0ACC" w:rsidRDefault="005D099B" w:rsidP="00DC0ACC">
      <w:pPr>
        <w:sectPr w:rsidR="005D099B" w:rsidRPr="00DC0ACC">
          <w:pgSz w:w="16840" w:h="11910" w:orient="landscape"/>
          <w:pgMar w:top="1220" w:right="540" w:bottom="280" w:left="740" w:header="720" w:footer="720" w:gutter="0"/>
          <w:cols w:space="720"/>
        </w:sectPr>
      </w:pPr>
    </w:p>
    <w:p w:rsidR="005D099B" w:rsidRDefault="00DC0ACC">
      <w:pPr>
        <w:pStyle w:val="BodyText"/>
        <w:spacing w:before="80" w:after="4"/>
        <w:ind w:left="112"/>
      </w:pPr>
      <w:r>
        <w:rPr>
          <w:color w:val="000000"/>
          <w:highlight w:val="yellow"/>
        </w:rPr>
        <w:lastRenderedPageBreak/>
        <w:t>Year 3/4</w:t>
      </w: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68"/>
        <w:gridCol w:w="2278"/>
        <w:gridCol w:w="2277"/>
        <w:gridCol w:w="2275"/>
        <w:gridCol w:w="2278"/>
        <w:gridCol w:w="2278"/>
        <w:gridCol w:w="2278"/>
      </w:tblGrid>
      <w:tr w:rsidR="005D099B">
        <w:trPr>
          <w:trHeight w:val="280"/>
        </w:trPr>
        <w:tc>
          <w:tcPr>
            <w:tcW w:w="1668" w:type="dxa"/>
            <w:vMerge w:val="restart"/>
            <w:shd w:val="clear" w:color="auto" w:fill="CCCCFF"/>
          </w:tcPr>
          <w:p w:rsidR="005D099B" w:rsidRDefault="008C4E4D">
            <w:pPr>
              <w:pStyle w:val="TableParagraph"/>
              <w:spacing w:line="227" w:lineRule="exact"/>
              <w:ind w:left="472"/>
              <w:rPr>
                <w:b/>
                <w:sz w:val="20"/>
              </w:rPr>
            </w:pPr>
            <w:r>
              <w:rPr>
                <w:b/>
                <w:spacing w:val="-2"/>
                <w:sz w:val="20"/>
              </w:rPr>
              <w:t>Subject</w:t>
            </w:r>
          </w:p>
        </w:tc>
        <w:tc>
          <w:tcPr>
            <w:tcW w:w="6830" w:type="dxa"/>
            <w:gridSpan w:val="3"/>
            <w:shd w:val="clear" w:color="auto" w:fill="CCFFCC"/>
          </w:tcPr>
          <w:p w:rsidR="005D099B" w:rsidRDefault="008C4E4D">
            <w:pPr>
              <w:pStyle w:val="TableParagraph"/>
              <w:spacing w:line="227" w:lineRule="exact"/>
              <w:ind w:left="10"/>
              <w:jc w:val="center"/>
              <w:rPr>
                <w:sz w:val="20"/>
              </w:rPr>
            </w:pPr>
            <w:r>
              <w:rPr>
                <w:b/>
                <w:sz w:val="20"/>
              </w:rPr>
              <w:t>Year</w:t>
            </w:r>
            <w:r>
              <w:rPr>
                <w:b/>
                <w:spacing w:val="-5"/>
                <w:sz w:val="20"/>
              </w:rPr>
              <w:t xml:space="preserve"> </w:t>
            </w:r>
            <w:r>
              <w:rPr>
                <w:b/>
                <w:sz w:val="20"/>
              </w:rPr>
              <w:t>A</w:t>
            </w:r>
            <w:r>
              <w:rPr>
                <w:b/>
                <w:spacing w:val="-12"/>
                <w:sz w:val="20"/>
              </w:rPr>
              <w:t xml:space="preserve"> </w:t>
            </w:r>
          </w:p>
        </w:tc>
        <w:tc>
          <w:tcPr>
            <w:tcW w:w="6834" w:type="dxa"/>
            <w:gridSpan w:val="3"/>
            <w:shd w:val="clear" w:color="auto" w:fill="FFCCFF"/>
          </w:tcPr>
          <w:p w:rsidR="005D099B" w:rsidRDefault="008C4E4D">
            <w:pPr>
              <w:pStyle w:val="TableParagraph"/>
              <w:spacing w:line="227" w:lineRule="exact"/>
              <w:ind w:left="7"/>
              <w:jc w:val="center"/>
              <w:rPr>
                <w:sz w:val="20"/>
              </w:rPr>
            </w:pPr>
            <w:r>
              <w:rPr>
                <w:b/>
                <w:sz w:val="20"/>
              </w:rPr>
              <w:t>Year</w:t>
            </w:r>
            <w:r>
              <w:rPr>
                <w:b/>
                <w:spacing w:val="-8"/>
                <w:sz w:val="20"/>
              </w:rPr>
              <w:t xml:space="preserve"> </w:t>
            </w:r>
            <w:r>
              <w:rPr>
                <w:b/>
                <w:sz w:val="20"/>
              </w:rPr>
              <w:t>B</w:t>
            </w:r>
            <w:r>
              <w:rPr>
                <w:b/>
                <w:spacing w:val="-7"/>
                <w:sz w:val="20"/>
              </w:rPr>
              <w:t xml:space="preserve"> </w:t>
            </w:r>
          </w:p>
        </w:tc>
      </w:tr>
      <w:tr w:rsidR="005D099B">
        <w:trPr>
          <w:trHeight w:val="277"/>
        </w:trPr>
        <w:tc>
          <w:tcPr>
            <w:tcW w:w="1668" w:type="dxa"/>
            <w:vMerge/>
            <w:tcBorders>
              <w:top w:val="nil"/>
            </w:tcBorders>
            <w:shd w:val="clear" w:color="auto" w:fill="CCCCFF"/>
          </w:tcPr>
          <w:p w:rsidR="005D099B" w:rsidRDefault="005D099B">
            <w:pPr>
              <w:rPr>
                <w:sz w:val="2"/>
                <w:szCs w:val="2"/>
              </w:rPr>
            </w:pPr>
          </w:p>
        </w:tc>
        <w:tc>
          <w:tcPr>
            <w:tcW w:w="2278" w:type="dxa"/>
            <w:shd w:val="clear" w:color="auto" w:fill="FFFFCC"/>
          </w:tcPr>
          <w:p w:rsidR="005D099B" w:rsidRDefault="008C4E4D">
            <w:pPr>
              <w:pStyle w:val="TableParagraph"/>
              <w:spacing w:line="227" w:lineRule="exact"/>
              <w:ind w:left="532"/>
              <w:rPr>
                <w:sz w:val="20"/>
              </w:rPr>
            </w:pPr>
            <w:r>
              <w:rPr>
                <w:color w:val="000000"/>
                <w:sz w:val="20"/>
                <w:highlight w:val="yellow"/>
              </w:rPr>
              <w:t>Autumn</w:t>
            </w:r>
            <w:r>
              <w:rPr>
                <w:color w:val="000000"/>
                <w:spacing w:val="-8"/>
                <w:sz w:val="20"/>
                <w:highlight w:val="yellow"/>
              </w:rPr>
              <w:t xml:space="preserve"> </w:t>
            </w:r>
            <w:r>
              <w:rPr>
                <w:color w:val="000000"/>
                <w:spacing w:val="-4"/>
                <w:sz w:val="20"/>
                <w:highlight w:val="yellow"/>
              </w:rPr>
              <w:t>Term</w:t>
            </w:r>
          </w:p>
        </w:tc>
        <w:tc>
          <w:tcPr>
            <w:tcW w:w="2277" w:type="dxa"/>
            <w:shd w:val="clear" w:color="auto" w:fill="CCFFFF"/>
          </w:tcPr>
          <w:p w:rsidR="005D099B" w:rsidRDefault="008C4E4D">
            <w:pPr>
              <w:pStyle w:val="TableParagraph"/>
              <w:spacing w:line="227" w:lineRule="exact"/>
              <w:ind w:left="585"/>
              <w:rPr>
                <w:sz w:val="20"/>
              </w:rPr>
            </w:pPr>
            <w:r>
              <w:rPr>
                <w:color w:val="000000"/>
                <w:sz w:val="20"/>
                <w:highlight w:val="yellow"/>
              </w:rPr>
              <w:t>Spring</w:t>
            </w:r>
            <w:r>
              <w:rPr>
                <w:color w:val="000000"/>
                <w:spacing w:val="-11"/>
                <w:sz w:val="20"/>
                <w:highlight w:val="yellow"/>
              </w:rPr>
              <w:t xml:space="preserve"> </w:t>
            </w:r>
            <w:r>
              <w:rPr>
                <w:color w:val="000000"/>
                <w:spacing w:val="-4"/>
                <w:sz w:val="20"/>
                <w:highlight w:val="yellow"/>
              </w:rPr>
              <w:t>Term</w:t>
            </w:r>
          </w:p>
        </w:tc>
        <w:tc>
          <w:tcPr>
            <w:tcW w:w="2275" w:type="dxa"/>
            <w:shd w:val="clear" w:color="auto" w:fill="FFCCCC"/>
          </w:tcPr>
          <w:p w:rsidR="005D099B" w:rsidRDefault="008C4E4D">
            <w:pPr>
              <w:pStyle w:val="TableParagraph"/>
              <w:spacing w:line="227" w:lineRule="exact"/>
              <w:ind w:left="497"/>
              <w:rPr>
                <w:sz w:val="20"/>
              </w:rPr>
            </w:pPr>
            <w:r>
              <w:rPr>
                <w:color w:val="000000"/>
                <w:sz w:val="20"/>
                <w:highlight w:val="yellow"/>
              </w:rPr>
              <w:t>Summer</w:t>
            </w:r>
            <w:r>
              <w:rPr>
                <w:color w:val="000000"/>
                <w:spacing w:val="-7"/>
                <w:sz w:val="20"/>
                <w:highlight w:val="yellow"/>
              </w:rPr>
              <w:t xml:space="preserve"> </w:t>
            </w:r>
            <w:r>
              <w:rPr>
                <w:color w:val="000000"/>
                <w:spacing w:val="-4"/>
                <w:sz w:val="20"/>
                <w:highlight w:val="yellow"/>
              </w:rPr>
              <w:t>Term</w:t>
            </w:r>
          </w:p>
        </w:tc>
        <w:tc>
          <w:tcPr>
            <w:tcW w:w="2278" w:type="dxa"/>
            <w:shd w:val="clear" w:color="auto" w:fill="FFFFCC"/>
          </w:tcPr>
          <w:p w:rsidR="005D099B" w:rsidRDefault="008C4E4D">
            <w:pPr>
              <w:pStyle w:val="TableParagraph"/>
              <w:spacing w:line="227" w:lineRule="exact"/>
              <w:ind w:left="534"/>
              <w:rPr>
                <w:sz w:val="20"/>
              </w:rPr>
            </w:pPr>
            <w:r>
              <w:rPr>
                <w:color w:val="000000"/>
                <w:sz w:val="20"/>
                <w:highlight w:val="yellow"/>
              </w:rPr>
              <w:t>Autumn</w:t>
            </w:r>
            <w:r>
              <w:rPr>
                <w:color w:val="000000"/>
                <w:spacing w:val="-8"/>
                <w:sz w:val="20"/>
                <w:highlight w:val="yellow"/>
              </w:rPr>
              <w:t xml:space="preserve"> </w:t>
            </w:r>
            <w:r>
              <w:rPr>
                <w:color w:val="000000"/>
                <w:spacing w:val="-4"/>
                <w:sz w:val="20"/>
                <w:highlight w:val="yellow"/>
              </w:rPr>
              <w:t>Term</w:t>
            </w:r>
          </w:p>
        </w:tc>
        <w:tc>
          <w:tcPr>
            <w:tcW w:w="2278" w:type="dxa"/>
            <w:shd w:val="clear" w:color="auto" w:fill="CCFFFF"/>
          </w:tcPr>
          <w:p w:rsidR="005D099B" w:rsidRDefault="008C4E4D">
            <w:pPr>
              <w:pStyle w:val="TableParagraph"/>
              <w:spacing w:line="227" w:lineRule="exact"/>
              <w:ind w:left="589"/>
              <w:rPr>
                <w:sz w:val="20"/>
              </w:rPr>
            </w:pPr>
            <w:r>
              <w:rPr>
                <w:color w:val="000000"/>
                <w:sz w:val="20"/>
                <w:highlight w:val="yellow"/>
              </w:rPr>
              <w:t>Spring</w:t>
            </w:r>
            <w:r>
              <w:rPr>
                <w:color w:val="000000"/>
                <w:spacing w:val="-11"/>
                <w:sz w:val="20"/>
                <w:highlight w:val="yellow"/>
              </w:rPr>
              <w:t xml:space="preserve"> </w:t>
            </w:r>
            <w:r>
              <w:rPr>
                <w:color w:val="000000"/>
                <w:spacing w:val="-4"/>
                <w:sz w:val="20"/>
                <w:highlight w:val="yellow"/>
              </w:rPr>
              <w:t>Term</w:t>
            </w:r>
          </w:p>
        </w:tc>
        <w:tc>
          <w:tcPr>
            <w:tcW w:w="2278" w:type="dxa"/>
            <w:shd w:val="clear" w:color="auto" w:fill="FFCCCC"/>
          </w:tcPr>
          <w:p w:rsidR="005D099B" w:rsidRDefault="008C4E4D">
            <w:pPr>
              <w:pStyle w:val="TableParagraph"/>
              <w:spacing w:line="227" w:lineRule="exact"/>
              <w:ind w:left="498"/>
              <w:rPr>
                <w:sz w:val="20"/>
              </w:rPr>
            </w:pPr>
            <w:r>
              <w:rPr>
                <w:color w:val="000000"/>
                <w:sz w:val="20"/>
                <w:highlight w:val="yellow"/>
              </w:rPr>
              <w:t>Summer</w:t>
            </w:r>
            <w:r>
              <w:rPr>
                <w:color w:val="000000"/>
                <w:spacing w:val="-7"/>
                <w:sz w:val="20"/>
                <w:highlight w:val="yellow"/>
              </w:rPr>
              <w:t xml:space="preserve"> </w:t>
            </w:r>
            <w:r>
              <w:rPr>
                <w:color w:val="000000"/>
                <w:spacing w:val="-4"/>
                <w:sz w:val="20"/>
                <w:highlight w:val="yellow"/>
              </w:rPr>
              <w:t>Term</w:t>
            </w:r>
          </w:p>
        </w:tc>
      </w:tr>
      <w:tr w:rsidR="005D099B" w:rsidTr="008C4E4D">
        <w:trPr>
          <w:trHeight w:val="1656"/>
        </w:trPr>
        <w:tc>
          <w:tcPr>
            <w:tcW w:w="1668" w:type="dxa"/>
            <w:shd w:val="clear" w:color="auto" w:fill="D50092"/>
          </w:tcPr>
          <w:p w:rsidR="005D099B" w:rsidRDefault="005D099B">
            <w:pPr>
              <w:pStyle w:val="TableParagraph"/>
              <w:spacing w:before="172"/>
              <w:rPr>
                <w:b/>
                <w:sz w:val="20"/>
              </w:rPr>
            </w:pPr>
          </w:p>
          <w:p w:rsidR="005D099B" w:rsidRDefault="008C4E4D">
            <w:pPr>
              <w:pStyle w:val="TableParagraph"/>
              <w:ind w:left="11" w:right="5"/>
              <w:jc w:val="center"/>
              <w:rPr>
                <w:b/>
                <w:sz w:val="20"/>
              </w:rPr>
            </w:pPr>
            <w:r>
              <w:rPr>
                <w:b/>
                <w:spacing w:val="-2"/>
                <w:sz w:val="20"/>
              </w:rPr>
              <w:t>Geography</w:t>
            </w:r>
          </w:p>
          <w:p w:rsidR="005D099B" w:rsidRDefault="005D099B">
            <w:pPr>
              <w:pStyle w:val="TableParagraph"/>
              <w:rPr>
                <w:b/>
                <w:sz w:val="20"/>
              </w:rPr>
            </w:pPr>
          </w:p>
          <w:p w:rsidR="005D099B" w:rsidRDefault="005D099B">
            <w:pPr>
              <w:pStyle w:val="TableParagraph"/>
              <w:spacing w:before="132"/>
              <w:rPr>
                <w:b/>
                <w:sz w:val="20"/>
              </w:rPr>
            </w:pPr>
          </w:p>
          <w:p w:rsidR="005D099B" w:rsidRDefault="005D099B">
            <w:pPr>
              <w:pStyle w:val="TableParagraph"/>
              <w:spacing w:line="256" w:lineRule="auto"/>
              <w:ind w:left="230" w:right="217" w:hanging="6"/>
              <w:jc w:val="center"/>
              <w:rPr>
                <w:sz w:val="12"/>
              </w:rPr>
            </w:pPr>
          </w:p>
        </w:tc>
        <w:tc>
          <w:tcPr>
            <w:tcW w:w="2278" w:type="dxa"/>
          </w:tcPr>
          <w:p w:rsidR="008C4E4D" w:rsidRDefault="008C4E4D" w:rsidP="008C4E4D">
            <w:pPr>
              <w:pStyle w:val="TableParagraph"/>
              <w:spacing w:line="259" w:lineRule="auto"/>
              <w:ind w:right="196"/>
              <w:rPr>
                <w:b/>
              </w:rPr>
            </w:pPr>
          </w:p>
          <w:p w:rsidR="005D099B" w:rsidRPr="008C4E4D" w:rsidRDefault="008C4E4D" w:rsidP="008C4E4D">
            <w:pPr>
              <w:pStyle w:val="TableParagraph"/>
              <w:spacing w:line="259" w:lineRule="auto"/>
              <w:ind w:right="196"/>
            </w:pPr>
            <w:r>
              <w:t xml:space="preserve"> </w:t>
            </w:r>
            <w:r w:rsidR="00B677B2" w:rsidRPr="008C4E4D">
              <w:t>The UK</w:t>
            </w:r>
          </w:p>
        </w:tc>
        <w:tc>
          <w:tcPr>
            <w:tcW w:w="2277" w:type="dxa"/>
          </w:tcPr>
          <w:p w:rsidR="00B677B2" w:rsidRPr="008C4E4D" w:rsidRDefault="00B677B2" w:rsidP="00B677B2">
            <w:pPr>
              <w:pStyle w:val="TableParagraph"/>
              <w:tabs>
                <w:tab w:val="left" w:pos="272"/>
              </w:tabs>
            </w:pPr>
          </w:p>
          <w:p w:rsidR="005D099B" w:rsidRPr="008C4E4D" w:rsidRDefault="008C4E4D" w:rsidP="00B677B2">
            <w:pPr>
              <w:pStyle w:val="TableParagraph"/>
              <w:tabs>
                <w:tab w:val="left" w:pos="272"/>
              </w:tabs>
            </w:pPr>
            <w:r>
              <w:t xml:space="preserve"> </w:t>
            </w:r>
            <w:r w:rsidR="00B677B2" w:rsidRPr="008C4E4D">
              <w:t>Extreme Earth</w:t>
            </w:r>
          </w:p>
        </w:tc>
        <w:tc>
          <w:tcPr>
            <w:tcW w:w="2275" w:type="dxa"/>
          </w:tcPr>
          <w:p w:rsidR="005D099B" w:rsidRPr="008C4E4D" w:rsidRDefault="005D099B">
            <w:pPr>
              <w:pStyle w:val="TableParagraph"/>
              <w:spacing w:line="259" w:lineRule="auto"/>
              <w:ind w:left="106" w:right="194"/>
            </w:pPr>
          </w:p>
          <w:p w:rsidR="00B677B2" w:rsidRPr="008C4E4D" w:rsidRDefault="00B677B2">
            <w:pPr>
              <w:pStyle w:val="TableParagraph"/>
              <w:spacing w:line="259" w:lineRule="auto"/>
              <w:ind w:left="106" w:right="194"/>
            </w:pPr>
            <w:r w:rsidRPr="008C4E4D">
              <w:t>Rainforests</w:t>
            </w:r>
          </w:p>
        </w:tc>
        <w:tc>
          <w:tcPr>
            <w:tcW w:w="2278" w:type="dxa"/>
          </w:tcPr>
          <w:p w:rsidR="005D099B" w:rsidRPr="008C4E4D" w:rsidRDefault="005D099B" w:rsidP="00B677B2">
            <w:pPr>
              <w:pStyle w:val="TableParagraph"/>
              <w:tabs>
                <w:tab w:val="left" w:pos="253"/>
              </w:tabs>
              <w:ind w:right="499"/>
            </w:pPr>
          </w:p>
          <w:p w:rsidR="00B677B2" w:rsidRPr="008C4E4D" w:rsidRDefault="00B677B2" w:rsidP="00B677B2">
            <w:pPr>
              <w:pStyle w:val="TableParagraph"/>
              <w:tabs>
                <w:tab w:val="left" w:pos="253"/>
              </w:tabs>
              <w:ind w:right="499"/>
            </w:pPr>
          </w:p>
        </w:tc>
        <w:tc>
          <w:tcPr>
            <w:tcW w:w="2278" w:type="dxa"/>
          </w:tcPr>
          <w:p w:rsidR="005D099B" w:rsidRPr="008C4E4D" w:rsidRDefault="005D099B">
            <w:pPr>
              <w:pStyle w:val="TableParagraph"/>
              <w:spacing w:before="1"/>
              <w:ind w:left="109"/>
            </w:pPr>
          </w:p>
          <w:p w:rsidR="00B677B2" w:rsidRPr="008C4E4D" w:rsidRDefault="00B677B2">
            <w:pPr>
              <w:pStyle w:val="TableParagraph"/>
              <w:spacing w:before="1"/>
              <w:ind w:left="109"/>
            </w:pPr>
            <w:r w:rsidRPr="008C4E4D">
              <w:t>Water</w:t>
            </w:r>
          </w:p>
          <w:p w:rsidR="00B677B2" w:rsidRPr="008C4E4D" w:rsidRDefault="00B677B2">
            <w:pPr>
              <w:pStyle w:val="TableParagraph"/>
              <w:spacing w:before="1"/>
              <w:ind w:left="109"/>
            </w:pPr>
          </w:p>
          <w:p w:rsidR="00B677B2" w:rsidRPr="008C4E4D" w:rsidRDefault="00B677B2">
            <w:pPr>
              <w:pStyle w:val="TableParagraph"/>
              <w:spacing w:before="1"/>
              <w:ind w:left="109"/>
            </w:pPr>
            <w:r w:rsidRPr="008C4E4D">
              <w:t>All around the world</w:t>
            </w:r>
          </w:p>
        </w:tc>
        <w:tc>
          <w:tcPr>
            <w:tcW w:w="2278" w:type="dxa"/>
          </w:tcPr>
          <w:p w:rsidR="005D099B" w:rsidRPr="008C4E4D" w:rsidRDefault="005D099B">
            <w:pPr>
              <w:pStyle w:val="TableParagraph"/>
              <w:spacing w:line="256" w:lineRule="auto"/>
              <w:ind w:left="107" w:right="196"/>
            </w:pPr>
          </w:p>
          <w:p w:rsidR="008C4E4D" w:rsidRPr="008C4E4D" w:rsidRDefault="008C4E4D">
            <w:pPr>
              <w:pStyle w:val="TableParagraph"/>
              <w:spacing w:line="256" w:lineRule="auto"/>
              <w:ind w:left="107" w:right="196"/>
            </w:pPr>
            <w:r w:rsidRPr="008C4E4D">
              <w:t>Somewhere to settle</w:t>
            </w:r>
          </w:p>
        </w:tc>
      </w:tr>
    </w:tbl>
    <w:p w:rsidR="005D099B" w:rsidRDefault="005D099B">
      <w:pPr>
        <w:spacing w:before="174"/>
        <w:rPr>
          <w:b/>
          <w:sz w:val="20"/>
        </w:rPr>
      </w:pPr>
    </w:p>
    <w:p w:rsidR="005D099B" w:rsidRDefault="00DC0ACC">
      <w:pPr>
        <w:pStyle w:val="BodyText"/>
        <w:spacing w:before="0" w:after="6"/>
        <w:ind w:left="112"/>
      </w:pPr>
      <w:r>
        <w:rPr>
          <w:color w:val="000000"/>
          <w:highlight w:val="yellow"/>
        </w:rPr>
        <w:t>Year5/6</w:t>
      </w: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68"/>
        <w:gridCol w:w="2278"/>
        <w:gridCol w:w="2277"/>
        <w:gridCol w:w="2275"/>
        <w:gridCol w:w="2278"/>
        <w:gridCol w:w="2278"/>
        <w:gridCol w:w="2278"/>
      </w:tblGrid>
      <w:tr w:rsidR="005D099B">
        <w:trPr>
          <w:trHeight w:val="277"/>
        </w:trPr>
        <w:tc>
          <w:tcPr>
            <w:tcW w:w="1668" w:type="dxa"/>
            <w:vMerge w:val="restart"/>
            <w:shd w:val="clear" w:color="auto" w:fill="CCCCFF"/>
          </w:tcPr>
          <w:p w:rsidR="005D099B" w:rsidRDefault="008C4E4D">
            <w:pPr>
              <w:pStyle w:val="TableParagraph"/>
              <w:spacing w:line="225" w:lineRule="exact"/>
              <w:ind w:left="472"/>
              <w:rPr>
                <w:b/>
                <w:sz w:val="20"/>
              </w:rPr>
            </w:pPr>
            <w:r>
              <w:rPr>
                <w:b/>
                <w:color w:val="000000"/>
                <w:spacing w:val="-2"/>
                <w:sz w:val="20"/>
                <w:highlight w:val="yellow"/>
              </w:rPr>
              <w:t>Subject</w:t>
            </w:r>
          </w:p>
        </w:tc>
        <w:tc>
          <w:tcPr>
            <w:tcW w:w="6830" w:type="dxa"/>
            <w:gridSpan w:val="3"/>
            <w:shd w:val="clear" w:color="auto" w:fill="CCFFCC"/>
          </w:tcPr>
          <w:p w:rsidR="005D099B" w:rsidRDefault="008C4E4D">
            <w:pPr>
              <w:pStyle w:val="TableParagraph"/>
              <w:spacing w:line="225" w:lineRule="exact"/>
              <w:ind w:left="10"/>
              <w:jc w:val="center"/>
              <w:rPr>
                <w:sz w:val="20"/>
              </w:rPr>
            </w:pPr>
            <w:r>
              <w:rPr>
                <w:b/>
                <w:sz w:val="20"/>
              </w:rPr>
              <w:t>Year</w:t>
            </w:r>
            <w:r>
              <w:rPr>
                <w:b/>
                <w:spacing w:val="-5"/>
                <w:sz w:val="20"/>
              </w:rPr>
              <w:t xml:space="preserve"> </w:t>
            </w:r>
            <w:r>
              <w:rPr>
                <w:b/>
                <w:sz w:val="20"/>
              </w:rPr>
              <w:t>A</w:t>
            </w:r>
            <w:r>
              <w:rPr>
                <w:b/>
                <w:spacing w:val="-12"/>
                <w:sz w:val="20"/>
              </w:rPr>
              <w:t xml:space="preserve"> </w:t>
            </w:r>
          </w:p>
        </w:tc>
        <w:tc>
          <w:tcPr>
            <w:tcW w:w="6834" w:type="dxa"/>
            <w:gridSpan w:val="3"/>
            <w:shd w:val="clear" w:color="auto" w:fill="FFCCFF"/>
          </w:tcPr>
          <w:p w:rsidR="005D099B" w:rsidRDefault="008C4E4D">
            <w:pPr>
              <w:pStyle w:val="TableParagraph"/>
              <w:spacing w:line="225" w:lineRule="exact"/>
              <w:ind w:left="7"/>
              <w:jc w:val="center"/>
              <w:rPr>
                <w:sz w:val="20"/>
              </w:rPr>
            </w:pPr>
            <w:r>
              <w:rPr>
                <w:b/>
                <w:sz w:val="20"/>
              </w:rPr>
              <w:t>Year</w:t>
            </w:r>
            <w:r>
              <w:rPr>
                <w:b/>
                <w:spacing w:val="-8"/>
                <w:sz w:val="20"/>
              </w:rPr>
              <w:t xml:space="preserve"> </w:t>
            </w:r>
            <w:r>
              <w:rPr>
                <w:b/>
                <w:sz w:val="20"/>
              </w:rPr>
              <w:t>B</w:t>
            </w:r>
            <w:r>
              <w:rPr>
                <w:b/>
                <w:spacing w:val="-7"/>
                <w:sz w:val="20"/>
              </w:rPr>
              <w:t xml:space="preserve"> </w:t>
            </w:r>
          </w:p>
        </w:tc>
      </w:tr>
      <w:tr w:rsidR="005D099B">
        <w:trPr>
          <w:trHeight w:val="280"/>
        </w:trPr>
        <w:tc>
          <w:tcPr>
            <w:tcW w:w="1668" w:type="dxa"/>
            <w:vMerge/>
            <w:tcBorders>
              <w:top w:val="nil"/>
            </w:tcBorders>
            <w:shd w:val="clear" w:color="auto" w:fill="CCCCFF"/>
          </w:tcPr>
          <w:p w:rsidR="005D099B" w:rsidRDefault="005D099B">
            <w:pPr>
              <w:rPr>
                <w:sz w:val="2"/>
                <w:szCs w:val="2"/>
              </w:rPr>
            </w:pPr>
          </w:p>
        </w:tc>
        <w:tc>
          <w:tcPr>
            <w:tcW w:w="2278" w:type="dxa"/>
            <w:shd w:val="clear" w:color="auto" w:fill="FFFFCC"/>
          </w:tcPr>
          <w:p w:rsidR="005D099B" w:rsidRDefault="008C4E4D">
            <w:pPr>
              <w:pStyle w:val="TableParagraph"/>
              <w:spacing w:line="229" w:lineRule="exact"/>
              <w:ind w:left="532"/>
              <w:rPr>
                <w:sz w:val="20"/>
              </w:rPr>
            </w:pPr>
            <w:r>
              <w:rPr>
                <w:color w:val="000000"/>
                <w:sz w:val="20"/>
                <w:highlight w:val="yellow"/>
              </w:rPr>
              <w:t>Autumn</w:t>
            </w:r>
            <w:r>
              <w:rPr>
                <w:color w:val="000000"/>
                <w:spacing w:val="-8"/>
                <w:sz w:val="20"/>
                <w:highlight w:val="yellow"/>
              </w:rPr>
              <w:t xml:space="preserve"> </w:t>
            </w:r>
            <w:r>
              <w:rPr>
                <w:color w:val="000000"/>
                <w:spacing w:val="-4"/>
                <w:sz w:val="20"/>
                <w:highlight w:val="yellow"/>
              </w:rPr>
              <w:t>Term</w:t>
            </w:r>
          </w:p>
        </w:tc>
        <w:tc>
          <w:tcPr>
            <w:tcW w:w="2277" w:type="dxa"/>
            <w:shd w:val="clear" w:color="auto" w:fill="CCFFFF"/>
          </w:tcPr>
          <w:p w:rsidR="005D099B" w:rsidRDefault="008C4E4D">
            <w:pPr>
              <w:pStyle w:val="TableParagraph"/>
              <w:spacing w:line="229" w:lineRule="exact"/>
              <w:ind w:left="585"/>
              <w:rPr>
                <w:sz w:val="20"/>
              </w:rPr>
            </w:pPr>
            <w:r>
              <w:rPr>
                <w:color w:val="000000"/>
                <w:sz w:val="20"/>
                <w:highlight w:val="yellow"/>
              </w:rPr>
              <w:t>Spring</w:t>
            </w:r>
            <w:r>
              <w:rPr>
                <w:color w:val="000000"/>
                <w:spacing w:val="-11"/>
                <w:sz w:val="20"/>
                <w:highlight w:val="yellow"/>
              </w:rPr>
              <w:t xml:space="preserve"> </w:t>
            </w:r>
            <w:r>
              <w:rPr>
                <w:color w:val="000000"/>
                <w:spacing w:val="-4"/>
                <w:sz w:val="20"/>
                <w:highlight w:val="yellow"/>
              </w:rPr>
              <w:t>Term</w:t>
            </w:r>
          </w:p>
        </w:tc>
        <w:tc>
          <w:tcPr>
            <w:tcW w:w="2275" w:type="dxa"/>
            <w:shd w:val="clear" w:color="auto" w:fill="FFCCCC"/>
          </w:tcPr>
          <w:p w:rsidR="005D099B" w:rsidRDefault="008C4E4D">
            <w:pPr>
              <w:pStyle w:val="TableParagraph"/>
              <w:spacing w:line="229" w:lineRule="exact"/>
              <w:ind w:left="497"/>
              <w:rPr>
                <w:sz w:val="20"/>
              </w:rPr>
            </w:pPr>
            <w:r>
              <w:rPr>
                <w:color w:val="000000"/>
                <w:sz w:val="20"/>
                <w:highlight w:val="yellow"/>
              </w:rPr>
              <w:t>Summer</w:t>
            </w:r>
            <w:r>
              <w:rPr>
                <w:color w:val="000000"/>
                <w:spacing w:val="-7"/>
                <w:sz w:val="20"/>
                <w:highlight w:val="yellow"/>
              </w:rPr>
              <w:t xml:space="preserve"> </w:t>
            </w:r>
            <w:r>
              <w:rPr>
                <w:color w:val="000000"/>
                <w:spacing w:val="-4"/>
                <w:sz w:val="20"/>
                <w:highlight w:val="yellow"/>
              </w:rPr>
              <w:t>Term</w:t>
            </w:r>
          </w:p>
        </w:tc>
        <w:tc>
          <w:tcPr>
            <w:tcW w:w="2278" w:type="dxa"/>
          </w:tcPr>
          <w:p w:rsidR="005D099B" w:rsidRDefault="008C4E4D">
            <w:pPr>
              <w:pStyle w:val="TableParagraph"/>
              <w:spacing w:line="229" w:lineRule="exact"/>
              <w:ind w:left="534"/>
              <w:rPr>
                <w:sz w:val="20"/>
              </w:rPr>
            </w:pPr>
            <w:r>
              <w:rPr>
                <w:noProof/>
              </w:rPr>
              <mc:AlternateContent>
                <mc:Choice Requires="wpg">
                  <w:drawing>
                    <wp:anchor distT="0" distB="0" distL="0" distR="0" simplePos="0" relativeHeight="487243776" behindDoc="1" locked="0" layoutInCell="1" allowOverlap="1">
                      <wp:simplePos x="0" y="0"/>
                      <wp:positionH relativeFrom="column">
                        <wp:posOffset>3048</wp:posOffset>
                      </wp:positionH>
                      <wp:positionV relativeFrom="paragraph">
                        <wp:posOffset>1396</wp:posOffset>
                      </wp:positionV>
                      <wp:extent cx="1440815" cy="177165"/>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40815" cy="177165"/>
                                <a:chOff x="0" y="0"/>
                                <a:chExt cx="1440815" cy="177165"/>
                              </a:xfrm>
                            </wpg:grpSpPr>
                            <wps:wsp>
                              <wps:cNvPr id="6" name="Graphic 6"/>
                              <wps:cNvSpPr/>
                              <wps:spPr>
                                <a:xfrm>
                                  <a:off x="0" y="0"/>
                                  <a:ext cx="1440815" cy="177165"/>
                                </a:xfrm>
                                <a:custGeom>
                                  <a:avLst/>
                                  <a:gdLst/>
                                  <a:ahLst/>
                                  <a:cxnLst/>
                                  <a:rect l="l" t="t" r="r" b="b"/>
                                  <a:pathLst>
                                    <a:path w="1440815" h="177165">
                                      <a:moveTo>
                                        <a:pt x="1440434" y="0"/>
                                      </a:moveTo>
                                      <a:lnTo>
                                        <a:pt x="0" y="0"/>
                                      </a:lnTo>
                                      <a:lnTo>
                                        <a:pt x="0" y="176783"/>
                                      </a:lnTo>
                                      <a:lnTo>
                                        <a:pt x="1440434" y="176783"/>
                                      </a:lnTo>
                                      <a:lnTo>
                                        <a:pt x="1440434" y="0"/>
                                      </a:lnTo>
                                      <a:close/>
                                    </a:path>
                                  </a:pathLst>
                                </a:custGeom>
                                <a:solidFill>
                                  <a:srgbClr val="FFFFCC"/>
                                </a:solidFill>
                              </wps:spPr>
                              <wps:bodyPr wrap="square" lIns="0" tIns="0" rIns="0" bIns="0" rtlCol="0">
                                <a:prstTxWarp prst="textNoShape">
                                  <a:avLst/>
                                </a:prstTxWarp>
                                <a:noAutofit/>
                              </wps:bodyPr>
                            </wps:wsp>
                            <wps:wsp>
                              <wps:cNvPr id="7" name="Graphic 7"/>
                              <wps:cNvSpPr/>
                              <wps:spPr>
                                <a:xfrm>
                                  <a:off x="65531" y="0"/>
                                  <a:ext cx="1040130" cy="144780"/>
                                </a:xfrm>
                                <a:custGeom>
                                  <a:avLst/>
                                  <a:gdLst/>
                                  <a:ahLst/>
                                  <a:cxnLst/>
                                  <a:rect l="l" t="t" r="r" b="b"/>
                                  <a:pathLst>
                                    <a:path w="1040130" h="144780">
                                      <a:moveTo>
                                        <a:pt x="1039672" y="0"/>
                                      </a:moveTo>
                                      <a:lnTo>
                                        <a:pt x="0" y="0"/>
                                      </a:lnTo>
                                      <a:lnTo>
                                        <a:pt x="0" y="144780"/>
                                      </a:lnTo>
                                      <a:lnTo>
                                        <a:pt x="1039672" y="144780"/>
                                      </a:lnTo>
                                      <a:lnTo>
                                        <a:pt x="1039672" y="0"/>
                                      </a:lnTo>
                                      <a:close/>
                                    </a:path>
                                  </a:pathLst>
                                </a:custGeom>
                                <a:solidFill>
                                  <a:srgbClr val="FFFF00"/>
                                </a:solidFill>
                              </wps:spPr>
                              <wps:bodyPr wrap="square" lIns="0" tIns="0" rIns="0" bIns="0" rtlCol="0">
                                <a:prstTxWarp prst="textNoShape">
                                  <a:avLst/>
                                </a:prstTxWarp>
                                <a:noAutofit/>
                              </wps:bodyPr>
                            </wps:wsp>
                          </wpg:wgp>
                        </a:graphicData>
                      </a:graphic>
                    </wp:anchor>
                  </w:drawing>
                </mc:Choice>
                <mc:Fallback>
                  <w:pict>
                    <v:group w14:anchorId="305DE9C2" id="Group 5" o:spid="_x0000_s1026" style="position:absolute;margin-left:.25pt;margin-top:.1pt;width:113.45pt;height:13.95pt;z-index:-16072704;mso-wrap-distance-left:0;mso-wrap-distance-right:0" coordsize="14408,17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">
                      <v:shape id="Graphic 6" o:spid="_x0000_s1027" style="position:absolute;width:14408;height:1771;visibility:visible;mso-wrap-style:square;v-text-anchor:top" coordsize="1440815,177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" path="m1440434,l,,,176783r1440434,l1440434,xe" fillcolor="#ffc" stroked="f">
                        <v:path arrowok="t"/>
                      </v:shape>
                      <v:shape id="Graphic 7" o:spid="_x0000_s1028" style="position:absolute;left:655;width:10401;height:1447;visibility:visible;mso-wrap-style:square;v-text-anchor:top" coordsize="1040130,144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" path="m1039672,l,,,144780r1039672,l1039672,xe" fillcolor="yellow" stroked="f">
                        <v:path arrowok="t"/>
                      </v:shape>
                    </v:group>
                  </w:pict>
                </mc:Fallback>
              </mc:AlternateContent>
            </w:r>
            <w:r>
              <w:rPr>
                <w:sz w:val="20"/>
              </w:rPr>
              <w:t>Autumn</w:t>
            </w:r>
            <w:r>
              <w:rPr>
                <w:spacing w:val="-8"/>
                <w:sz w:val="20"/>
              </w:rPr>
              <w:t xml:space="preserve"> </w:t>
            </w:r>
            <w:r>
              <w:rPr>
                <w:spacing w:val="-4"/>
                <w:sz w:val="20"/>
              </w:rPr>
              <w:t>Term</w:t>
            </w:r>
          </w:p>
        </w:tc>
        <w:tc>
          <w:tcPr>
            <w:tcW w:w="2278" w:type="dxa"/>
            <w:shd w:val="clear" w:color="auto" w:fill="CCFFFF"/>
          </w:tcPr>
          <w:p w:rsidR="005D099B" w:rsidRDefault="008C4E4D">
            <w:pPr>
              <w:pStyle w:val="TableParagraph"/>
              <w:spacing w:line="229" w:lineRule="exact"/>
              <w:ind w:left="589"/>
              <w:rPr>
                <w:sz w:val="20"/>
              </w:rPr>
            </w:pPr>
            <w:r>
              <w:rPr>
                <w:color w:val="000000"/>
                <w:sz w:val="20"/>
                <w:highlight w:val="yellow"/>
              </w:rPr>
              <w:t>Spring</w:t>
            </w:r>
            <w:r>
              <w:rPr>
                <w:color w:val="000000"/>
                <w:spacing w:val="-11"/>
                <w:sz w:val="20"/>
                <w:highlight w:val="yellow"/>
              </w:rPr>
              <w:t xml:space="preserve"> </w:t>
            </w:r>
            <w:r>
              <w:rPr>
                <w:color w:val="000000"/>
                <w:spacing w:val="-4"/>
                <w:sz w:val="20"/>
                <w:highlight w:val="yellow"/>
              </w:rPr>
              <w:t>Term</w:t>
            </w:r>
          </w:p>
        </w:tc>
        <w:tc>
          <w:tcPr>
            <w:tcW w:w="2278" w:type="dxa"/>
            <w:shd w:val="clear" w:color="auto" w:fill="FFCCCC"/>
          </w:tcPr>
          <w:p w:rsidR="005D099B" w:rsidRDefault="008C4E4D">
            <w:pPr>
              <w:pStyle w:val="TableParagraph"/>
              <w:spacing w:line="229" w:lineRule="exact"/>
              <w:ind w:left="498"/>
              <w:rPr>
                <w:sz w:val="20"/>
              </w:rPr>
            </w:pPr>
            <w:r>
              <w:rPr>
                <w:color w:val="000000"/>
                <w:sz w:val="20"/>
                <w:highlight w:val="yellow"/>
              </w:rPr>
              <w:t>Summer</w:t>
            </w:r>
            <w:r>
              <w:rPr>
                <w:color w:val="000000"/>
                <w:spacing w:val="-7"/>
                <w:sz w:val="20"/>
                <w:highlight w:val="yellow"/>
              </w:rPr>
              <w:t xml:space="preserve"> </w:t>
            </w:r>
            <w:r>
              <w:rPr>
                <w:color w:val="000000"/>
                <w:spacing w:val="-4"/>
                <w:sz w:val="20"/>
                <w:highlight w:val="yellow"/>
              </w:rPr>
              <w:t>Term</w:t>
            </w:r>
          </w:p>
        </w:tc>
      </w:tr>
      <w:tr w:rsidR="005D099B" w:rsidTr="008C4E4D">
        <w:trPr>
          <w:trHeight w:val="1737"/>
        </w:trPr>
        <w:tc>
          <w:tcPr>
            <w:tcW w:w="1668" w:type="dxa"/>
            <w:shd w:val="clear" w:color="auto" w:fill="D50092"/>
          </w:tcPr>
          <w:p w:rsidR="005D099B" w:rsidRDefault="005D099B">
            <w:pPr>
              <w:pStyle w:val="TableParagraph"/>
              <w:spacing w:before="173"/>
              <w:rPr>
                <w:b/>
                <w:sz w:val="20"/>
              </w:rPr>
            </w:pPr>
          </w:p>
          <w:p w:rsidR="005D099B" w:rsidRDefault="008C4E4D">
            <w:pPr>
              <w:pStyle w:val="TableParagraph"/>
              <w:ind w:left="11" w:right="5"/>
              <w:jc w:val="center"/>
              <w:rPr>
                <w:b/>
                <w:sz w:val="20"/>
              </w:rPr>
            </w:pPr>
            <w:r>
              <w:rPr>
                <w:b/>
                <w:spacing w:val="-2"/>
                <w:sz w:val="20"/>
              </w:rPr>
              <w:t>Geography</w:t>
            </w:r>
          </w:p>
          <w:p w:rsidR="005D099B" w:rsidRDefault="005D099B">
            <w:pPr>
              <w:pStyle w:val="TableParagraph"/>
              <w:rPr>
                <w:b/>
                <w:sz w:val="20"/>
              </w:rPr>
            </w:pPr>
          </w:p>
          <w:p w:rsidR="005D099B" w:rsidRDefault="005D099B">
            <w:pPr>
              <w:pStyle w:val="TableParagraph"/>
              <w:spacing w:before="129"/>
              <w:rPr>
                <w:b/>
                <w:sz w:val="20"/>
              </w:rPr>
            </w:pPr>
          </w:p>
          <w:p w:rsidR="005D099B" w:rsidRDefault="005D099B">
            <w:pPr>
              <w:pStyle w:val="TableParagraph"/>
              <w:spacing w:line="256" w:lineRule="auto"/>
              <w:ind w:left="230" w:right="217" w:hanging="6"/>
              <w:jc w:val="center"/>
              <w:rPr>
                <w:sz w:val="12"/>
              </w:rPr>
            </w:pPr>
          </w:p>
        </w:tc>
        <w:tc>
          <w:tcPr>
            <w:tcW w:w="2278" w:type="dxa"/>
          </w:tcPr>
          <w:p w:rsidR="005D099B" w:rsidRPr="008C4E4D" w:rsidRDefault="005D099B" w:rsidP="008C4E4D">
            <w:pPr>
              <w:pStyle w:val="TableParagraph"/>
              <w:tabs>
                <w:tab w:val="left" w:pos="287"/>
              </w:tabs>
            </w:pPr>
          </w:p>
          <w:p w:rsidR="008C4E4D" w:rsidRPr="008C4E4D" w:rsidRDefault="008C4E4D" w:rsidP="008C4E4D">
            <w:pPr>
              <w:pStyle w:val="TableParagraph"/>
              <w:tabs>
                <w:tab w:val="left" w:pos="287"/>
              </w:tabs>
            </w:pPr>
            <w:r w:rsidRPr="008C4E4D">
              <w:t xml:space="preserve"> </w:t>
            </w:r>
          </w:p>
        </w:tc>
        <w:tc>
          <w:tcPr>
            <w:tcW w:w="2277" w:type="dxa"/>
          </w:tcPr>
          <w:p w:rsidR="005D099B" w:rsidRPr="008C4E4D" w:rsidRDefault="008C4E4D" w:rsidP="008C4E4D">
            <w:pPr>
              <w:pStyle w:val="TableParagraph"/>
              <w:tabs>
                <w:tab w:val="left" w:pos="273"/>
              </w:tabs>
              <w:ind w:right="840"/>
            </w:pPr>
            <w:r w:rsidRPr="008C4E4D">
              <w:t>Mountains</w:t>
            </w:r>
          </w:p>
        </w:tc>
        <w:tc>
          <w:tcPr>
            <w:tcW w:w="2275" w:type="dxa"/>
          </w:tcPr>
          <w:p w:rsidR="005D099B" w:rsidRPr="008C4E4D" w:rsidRDefault="008C4E4D">
            <w:pPr>
              <w:pStyle w:val="TableParagraph"/>
              <w:spacing w:line="259" w:lineRule="auto"/>
              <w:ind w:left="121"/>
            </w:pPr>
            <w:r w:rsidRPr="008C4E4D">
              <w:t>Climate Change</w:t>
            </w:r>
          </w:p>
          <w:p w:rsidR="008C4E4D" w:rsidRPr="008C4E4D" w:rsidRDefault="008C4E4D">
            <w:pPr>
              <w:pStyle w:val="TableParagraph"/>
              <w:spacing w:line="259" w:lineRule="auto"/>
              <w:ind w:left="121"/>
            </w:pPr>
            <w:r w:rsidRPr="008C4E4D">
              <w:t>Our Changing World</w:t>
            </w:r>
          </w:p>
        </w:tc>
        <w:tc>
          <w:tcPr>
            <w:tcW w:w="2278" w:type="dxa"/>
          </w:tcPr>
          <w:p w:rsidR="005D099B" w:rsidRPr="008C4E4D" w:rsidRDefault="005D099B">
            <w:pPr>
              <w:pStyle w:val="TableParagraph"/>
              <w:numPr>
                <w:ilvl w:val="0"/>
                <w:numId w:val="3"/>
              </w:numPr>
              <w:tabs>
                <w:tab w:val="left" w:pos="252"/>
              </w:tabs>
              <w:ind w:left="252" w:hanging="143"/>
            </w:pPr>
          </w:p>
        </w:tc>
        <w:tc>
          <w:tcPr>
            <w:tcW w:w="2278" w:type="dxa"/>
          </w:tcPr>
          <w:p w:rsidR="005D099B" w:rsidRPr="008C4E4D" w:rsidRDefault="008C4E4D">
            <w:pPr>
              <w:pStyle w:val="TableParagraph"/>
              <w:numPr>
                <w:ilvl w:val="0"/>
                <w:numId w:val="2"/>
              </w:numPr>
              <w:tabs>
                <w:tab w:val="left" w:pos="255"/>
              </w:tabs>
              <w:spacing w:before="1"/>
              <w:ind w:left="255" w:hanging="141"/>
            </w:pPr>
            <w:r w:rsidRPr="008C4E4D">
              <w:t>Enough for Everyone</w:t>
            </w:r>
          </w:p>
          <w:p w:rsidR="008C4E4D" w:rsidRPr="008C4E4D" w:rsidRDefault="008C4E4D">
            <w:pPr>
              <w:pStyle w:val="TableParagraph"/>
              <w:numPr>
                <w:ilvl w:val="0"/>
                <w:numId w:val="2"/>
              </w:numPr>
              <w:tabs>
                <w:tab w:val="left" w:pos="255"/>
              </w:tabs>
              <w:spacing w:before="1"/>
              <w:ind w:left="255" w:hanging="141"/>
            </w:pPr>
            <w:r w:rsidRPr="008C4E4D">
              <w:t>Trade and Economics</w:t>
            </w:r>
          </w:p>
        </w:tc>
        <w:tc>
          <w:tcPr>
            <w:tcW w:w="2278" w:type="dxa"/>
          </w:tcPr>
          <w:p w:rsidR="005D099B" w:rsidRPr="008C4E4D" w:rsidRDefault="008C4E4D">
            <w:pPr>
              <w:pStyle w:val="TableParagraph"/>
              <w:numPr>
                <w:ilvl w:val="0"/>
                <w:numId w:val="1"/>
              </w:numPr>
              <w:tabs>
                <w:tab w:val="left" w:pos="241"/>
              </w:tabs>
              <w:ind w:hanging="134"/>
            </w:pPr>
            <w:r w:rsidRPr="008C4E4D">
              <w:t>Leisure and Entertainment</w:t>
            </w:r>
          </w:p>
        </w:tc>
      </w:tr>
    </w:tbl>
    <w:p w:rsidR="00000000" w:rsidRDefault="008C4E4D"/>
    <w:sectPr w:rsidR="00000000">
      <w:pgSz w:w="16840" w:h="11910" w:orient="landscape"/>
      <w:pgMar w:top="760" w:right="540" w:bottom="280" w:left="7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62BCB"/>
    <w:multiLevelType w:val="hybridMultilevel"/>
    <w:tmpl w:val="ABC89050"/>
    <w:lvl w:ilvl="0" w:tplc="E45898D4">
      <w:numFmt w:val="bullet"/>
      <w:lvlText w:val="-"/>
      <w:lvlJc w:val="left"/>
      <w:pPr>
        <w:ind w:left="336" w:hanging="144"/>
      </w:pPr>
      <w:rPr>
        <w:rFonts w:ascii="Arial" w:eastAsia="Arial" w:hAnsi="Arial" w:cs="Arial" w:hint="default"/>
        <w:b w:val="0"/>
        <w:bCs w:val="0"/>
        <w:i w:val="0"/>
        <w:iCs w:val="0"/>
        <w:spacing w:val="0"/>
        <w:w w:val="100"/>
        <w:sz w:val="16"/>
        <w:szCs w:val="16"/>
        <w:lang w:val="en-US" w:eastAsia="en-US" w:bidi="ar-SA"/>
      </w:rPr>
    </w:lvl>
    <w:lvl w:ilvl="1" w:tplc="8F3462CC">
      <w:numFmt w:val="bullet"/>
      <w:lvlText w:val="•"/>
      <w:lvlJc w:val="left"/>
      <w:pPr>
        <w:ind w:left="809" w:hanging="144"/>
      </w:pPr>
      <w:rPr>
        <w:rFonts w:hint="default"/>
        <w:lang w:val="en-US" w:eastAsia="en-US" w:bidi="ar-SA"/>
      </w:rPr>
    </w:lvl>
    <w:lvl w:ilvl="2" w:tplc="A09C06C2">
      <w:numFmt w:val="bullet"/>
      <w:lvlText w:val="•"/>
      <w:lvlJc w:val="left"/>
      <w:pPr>
        <w:ind w:left="1278" w:hanging="144"/>
      </w:pPr>
      <w:rPr>
        <w:rFonts w:hint="default"/>
        <w:lang w:val="en-US" w:eastAsia="en-US" w:bidi="ar-SA"/>
      </w:rPr>
    </w:lvl>
    <w:lvl w:ilvl="3" w:tplc="799019FC">
      <w:numFmt w:val="bullet"/>
      <w:lvlText w:val="•"/>
      <w:lvlJc w:val="left"/>
      <w:pPr>
        <w:ind w:left="1747" w:hanging="144"/>
      </w:pPr>
      <w:rPr>
        <w:rFonts w:hint="default"/>
        <w:lang w:val="en-US" w:eastAsia="en-US" w:bidi="ar-SA"/>
      </w:rPr>
    </w:lvl>
    <w:lvl w:ilvl="4" w:tplc="47D07878">
      <w:numFmt w:val="bullet"/>
      <w:lvlText w:val="•"/>
      <w:lvlJc w:val="left"/>
      <w:pPr>
        <w:ind w:left="2217" w:hanging="144"/>
      </w:pPr>
      <w:rPr>
        <w:rFonts w:hint="default"/>
        <w:lang w:val="en-US" w:eastAsia="en-US" w:bidi="ar-SA"/>
      </w:rPr>
    </w:lvl>
    <w:lvl w:ilvl="5" w:tplc="1A3CC03E">
      <w:numFmt w:val="bullet"/>
      <w:lvlText w:val="•"/>
      <w:lvlJc w:val="left"/>
      <w:pPr>
        <w:ind w:left="2686" w:hanging="144"/>
      </w:pPr>
      <w:rPr>
        <w:rFonts w:hint="default"/>
        <w:lang w:val="en-US" w:eastAsia="en-US" w:bidi="ar-SA"/>
      </w:rPr>
    </w:lvl>
    <w:lvl w:ilvl="6" w:tplc="C5AE357C">
      <w:numFmt w:val="bullet"/>
      <w:lvlText w:val="•"/>
      <w:lvlJc w:val="left"/>
      <w:pPr>
        <w:ind w:left="3155" w:hanging="144"/>
      </w:pPr>
      <w:rPr>
        <w:rFonts w:hint="default"/>
        <w:lang w:val="en-US" w:eastAsia="en-US" w:bidi="ar-SA"/>
      </w:rPr>
    </w:lvl>
    <w:lvl w:ilvl="7" w:tplc="5016E608">
      <w:numFmt w:val="bullet"/>
      <w:lvlText w:val="•"/>
      <w:lvlJc w:val="left"/>
      <w:pPr>
        <w:ind w:left="3625" w:hanging="144"/>
      </w:pPr>
      <w:rPr>
        <w:rFonts w:hint="default"/>
        <w:lang w:val="en-US" w:eastAsia="en-US" w:bidi="ar-SA"/>
      </w:rPr>
    </w:lvl>
    <w:lvl w:ilvl="8" w:tplc="415E33C4">
      <w:numFmt w:val="bullet"/>
      <w:lvlText w:val="•"/>
      <w:lvlJc w:val="left"/>
      <w:pPr>
        <w:ind w:left="4094" w:hanging="144"/>
      </w:pPr>
      <w:rPr>
        <w:rFonts w:hint="default"/>
        <w:lang w:val="en-US" w:eastAsia="en-US" w:bidi="ar-SA"/>
      </w:rPr>
    </w:lvl>
  </w:abstractNum>
  <w:abstractNum w:abstractNumId="1" w15:restartNumberingAfterBreak="0">
    <w:nsid w:val="06F62FCC"/>
    <w:multiLevelType w:val="hybridMultilevel"/>
    <w:tmpl w:val="AAE4A2B0"/>
    <w:lvl w:ilvl="0" w:tplc="BFD869F6">
      <w:numFmt w:val="bullet"/>
      <w:lvlText w:val="-"/>
      <w:lvlJc w:val="left"/>
      <w:pPr>
        <w:ind w:left="354" w:hanging="142"/>
      </w:pPr>
      <w:rPr>
        <w:rFonts w:ascii="Arial" w:eastAsia="Arial" w:hAnsi="Arial" w:cs="Arial" w:hint="default"/>
        <w:b w:val="0"/>
        <w:bCs w:val="0"/>
        <w:i w:val="0"/>
        <w:iCs w:val="0"/>
        <w:spacing w:val="0"/>
        <w:w w:val="99"/>
        <w:sz w:val="18"/>
        <w:szCs w:val="18"/>
        <w:lang w:val="en-US" w:eastAsia="en-US" w:bidi="ar-SA"/>
      </w:rPr>
    </w:lvl>
    <w:lvl w:ilvl="1" w:tplc="84FA137C">
      <w:numFmt w:val="bullet"/>
      <w:lvlText w:val="•"/>
      <w:lvlJc w:val="left"/>
      <w:pPr>
        <w:ind w:left="782" w:hanging="142"/>
      </w:pPr>
      <w:rPr>
        <w:rFonts w:hint="default"/>
        <w:lang w:val="en-US" w:eastAsia="en-US" w:bidi="ar-SA"/>
      </w:rPr>
    </w:lvl>
    <w:lvl w:ilvl="2" w:tplc="BADCFD20">
      <w:numFmt w:val="bullet"/>
      <w:lvlText w:val="•"/>
      <w:lvlJc w:val="left"/>
      <w:pPr>
        <w:ind w:left="1205" w:hanging="142"/>
      </w:pPr>
      <w:rPr>
        <w:rFonts w:hint="default"/>
        <w:lang w:val="en-US" w:eastAsia="en-US" w:bidi="ar-SA"/>
      </w:rPr>
    </w:lvl>
    <w:lvl w:ilvl="3" w:tplc="4AE46E4A">
      <w:numFmt w:val="bullet"/>
      <w:lvlText w:val="•"/>
      <w:lvlJc w:val="left"/>
      <w:pPr>
        <w:ind w:left="1628" w:hanging="142"/>
      </w:pPr>
      <w:rPr>
        <w:rFonts w:hint="default"/>
        <w:lang w:val="en-US" w:eastAsia="en-US" w:bidi="ar-SA"/>
      </w:rPr>
    </w:lvl>
    <w:lvl w:ilvl="4" w:tplc="71E27082">
      <w:numFmt w:val="bullet"/>
      <w:lvlText w:val="•"/>
      <w:lvlJc w:val="left"/>
      <w:pPr>
        <w:ind w:left="2050" w:hanging="142"/>
      </w:pPr>
      <w:rPr>
        <w:rFonts w:hint="default"/>
        <w:lang w:val="en-US" w:eastAsia="en-US" w:bidi="ar-SA"/>
      </w:rPr>
    </w:lvl>
    <w:lvl w:ilvl="5" w:tplc="B22EFBB4">
      <w:numFmt w:val="bullet"/>
      <w:lvlText w:val="•"/>
      <w:lvlJc w:val="left"/>
      <w:pPr>
        <w:ind w:left="2473" w:hanging="142"/>
      </w:pPr>
      <w:rPr>
        <w:rFonts w:hint="default"/>
        <w:lang w:val="en-US" w:eastAsia="en-US" w:bidi="ar-SA"/>
      </w:rPr>
    </w:lvl>
    <w:lvl w:ilvl="6" w:tplc="B8D2D22A">
      <w:numFmt w:val="bullet"/>
      <w:lvlText w:val="•"/>
      <w:lvlJc w:val="left"/>
      <w:pPr>
        <w:ind w:left="2896" w:hanging="142"/>
      </w:pPr>
      <w:rPr>
        <w:rFonts w:hint="default"/>
        <w:lang w:val="en-US" w:eastAsia="en-US" w:bidi="ar-SA"/>
      </w:rPr>
    </w:lvl>
    <w:lvl w:ilvl="7" w:tplc="0AAE259A">
      <w:numFmt w:val="bullet"/>
      <w:lvlText w:val="•"/>
      <w:lvlJc w:val="left"/>
      <w:pPr>
        <w:ind w:left="3318" w:hanging="142"/>
      </w:pPr>
      <w:rPr>
        <w:rFonts w:hint="default"/>
        <w:lang w:val="en-US" w:eastAsia="en-US" w:bidi="ar-SA"/>
      </w:rPr>
    </w:lvl>
    <w:lvl w:ilvl="8" w:tplc="F364E838">
      <w:numFmt w:val="bullet"/>
      <w:lvlText w:val="•"/>
      <w:lvlJc w:val="left"/>
      <w:pPr>
        <w:ind w:left="3741" w:hanging="142"/>
      </w:pPr>
      <w:rPr>
        <w:rFonts w:hint="default"/>
        <w:lang w:val="en-US" w:eastAsia="en-US" w:bidi="ar-SA"/>
      </w:rPr>
    </w:lvl>
  </w:abstractNum>
  <w:abstractNum w:abstractNumId="2" w15:restartNumberingAfterBreak="0">
    <w:nsid w:val="08182097"/>
    <w:multiLevelType w:val="hybridMultilevel"/>
    <w:tmpl w:val="155017C6"/>
    <w:lvl w:ilvl="0" w:tplc="50982CB8">
      <w:numFmt w:val="bullet"/>
      <w:lvlText w:val="-"/>
      <w:lvlJc w:val="left"/>
      <w:pPr>
        <w:ind w:left="288" w:hanging="144"/>
      </w:pPr>
      <w:rPr>
        <w:rFonts w:ascii="Arial" w:eastAsia="Arial" w:hAnsi="Arial" w:cs="Arial" w:hint="default"/>
        <w:b w:val="0"/>
        <w:bCs w:val="0"/>
        <w:i w:val="0"/>
        <w:iCs w:val="0"/>
        <w:spacing w:val="0"/>
        <w:w w:val="100"/>
        <w:sz w:val="16"/>
        <w:szCs w:val="16"/>
        <w:lang w:val="en-US" w:eastAsia="en-US" w:bidi="ar-SA"/>
      </w:rPr>
    </w:lvl>
    <w:lvl w:ilvl="1" w:tplc="F5FA1FD0">
      <w:numFmt w:val="bullet"/>
      <w:lvlText w:val="•"/>
      <w:lvlJc w:val="left"/>
      <w:pPr>
        <w:ind w:left="478" w:hanging="144"/>
      </w:pPr>
      <w:rPr>
        <w:rFonts w:hint="default"/>
        <w:lang w:val="en-US" w:eastAsia="en-US" w:bidi="ar-SA"/>
      </w:rPr>
    </w:lvl>
    <w:lvl w:ilvl="2" w:tplc="F7728840">
      <w:numFmt w:val="bullet"/>
      <w:lvlText w:val="•"/>
      <w:lvlJc w:val="left"/>
      <w:pPr>
        <w:ind w:left="677" w:hanging="144"/>
      </w:pPr>
      <w:rPr>
        <w:rFonts w:hint="default"/>
        <w:lang w:val="en-US" w:eastAsia="en-US" w:bidi="ar-SA"/>
      </w:rPr>
    </w:lvl>
    <w:lvl w:ilvl="3" w:tplc="85C0772A">
      <w:numFmt w:val="bullet"/>
      <w:lvlText w:val="•"/>
      <w:lvlJc w:val="left"/>
      <w:pPr>
        <w:ind w:left="876" w:hanging="144"/>
      </w:pPr>
      <w:rPr>
        <w:rFonts w:hint="default"/>
        <w:lang w:val="en-US" w:eastAsia="en-US" w:bidi="ar-SA"/>
      </w:rPr>
    </w:lvl>
    <w:lvl w:ilvl="4" w:tplc="04B8461C">
      <w:numFmt w:val="bullet"/>
      <w:lvlText w:val="•"/>
      <w:lvlJc w:val="left"/>
      <w:pPr>
        <w:ind w:left="1075" w:hanging="144"/>
      </w:pPr>
      <w:rPr>
        <w:rFonts w:hint="default"/>
        <w:lang w:val="en-US" w:eastAsia="en-US" w:bidi="ar-SA"/>
      </w:rPr>
    </w:lvl>
    <w:lvl w:ilvl="5" w:tplc="FBB6FC00">
      <w:numFmt w:val="bullet"/>
      <w:lvlText w:val="•"/>
      <w:lvlJc w:val="left"/>
      <w:pPr>
        <w:ind w:left="1274" w:hanging="144"/>
      </w:pPr>
      <w:rPr>
        <w:rFonts w:hint="default"/>
        <w:lang w:val="en-US" w:eastAsia="en-US" w:bidi="ar-SA"/>
      </w:rPr>
    </w:lvl>
    <w:lvl w:ilvl="6" w:tplc="55145112">
      <w:numFmt w:val="bullet"/>
      <w:lvlText w:val="•"/>
      <w:lvlJc w:val="left"/>
      <w:pPr>
        <w:ind w:left="1472" w:hanging="144"/>
      </w:pPr>
      <w:rPr>
        <w:rFonts w:hint="default"/>
        <w:lang w:val="en-US" w:eastAsia="en-US" w:bidi="ar-SA"/>
      </w:rPr>
    </w:lvl>
    <w:lvl w:ilvl="7" w:tplc="9A1E0292">
      <w:numFmt w:val="bullet"/>
      <w:lvlText w:val="•"/>
      <w:lvlJc w:val="left"/>
      <w:pPr>
        <w:ind w:left="1671" w:hanging="144"/>
      </w:pPr>
      <w:rPr>
        <w:rFonts w:hint="default"/>
        <w:lang w:val="en-US" w:eastAsia="en-US" w:bidi="ar-SA"/>
      </w:rPr>
    </w:lvl>
    <w:lvl w:ilvl="8" w:tplc="D732228A">
      <w:numFmt w:val="bullet"/>
      <w:lvlText w:val="•"/>
      <w:lvlJc w:val="left"/>
      <w:pPr>
        <w:ind w:left="1870" w:hanging="144"/>
      </w:pPr>
      <w:rPr>
        <w:rFonts w:hint="default"/>
        <w:lang w:val="en-US" w:eastAsia="en-US" w:bidi="ar-SA"/>
      </w:rPr>
    </w:lvl>
  </w:abstractNum>
  <w:abstractNum w:abstractNumId="3" w15:restartNumberingAfterBreak="0">
    <w:nsid w:val="093C7EE6"/>
    <w:multiLevelType w:val="hybridMultilevel"/>
    <w:tmpl w:val="3946AE02"/>
    <w:lvl w:ilvl="0" w:tplc="F1AC0116">
      <w:numFmt w:val="bullet"/>
      <w:lvlText w:val="-"/>
      <w:lvlJc w:val="left"/>
      <w:pPr>
        <w:ind w:left="291" w:hanging="156"/>
      </w:pPr>
      <w:rPr>
        <w:rFonts w:ascii="Arial" w:eastAsia="Arial" w:hAnsi="Arial" w:cs="Arial" w:hint="default"/>
        <w:spacing w:val="0"/>
        <w:w w:val="100"/>
        <w:lang w:val="en-US" w:eastAsia="en-US" w:bidi="ar-SA"/>
      </w:rPr>
    </w:lvl>
    <w:lvl w:ilvl="1" w:tplc="1562C56A">
      <w:numFmt w:val="bullet"/>
      <w:lvlText w:val="•"/>
      <w:lvlJc w:val="left"/>
      <w:pPr>
        <w:ind w:left="496" w:hanging="156"/>
      </w:pPr>
      <w:rPr>
        <w:rFonts w:hint="default"/>
        <w:lang w:val="en-US" w:eastAsia="en-US" w:bidi="ar-SA"/>
      </w:rPr>
    </w:lvl>
    <w:lvl w:ilvl="2" w:tplc="F7228DBC">
      <w:numFmt w:val="bullet"/>
      <w:lvlText w:val="•"/>
      <w:lvlJc w:val="left"/>
      <w:pPr>
        <w:ind w:left="693" w:hanging="156"/>
      </w:pPr>
      <w:rPr>
        <w:rFonts w:hint="default"/>
        <w:lang w:val="en-US" w:eastAsia="en-US" w:bidi="ar-SA"/>
      </w:rPr>
    </w:lvl>
    <w:lvl w:ilvl="3" w:tplc="06AAF2C6">
      <w:numFmt w:val="bullet"/>
      <w:lvlText w:val="•"/>
      <w:lvlJc w:val="left"/>
      <w:pPr>
        <w:ind w:left="889" w:hanging="156"/>
      </w:pPr>
      <w:rPr>
        <w:rFonts w:hint="default"/>
        <w:lang w:val="en-US" w:eastAsia="en-US" w:bidi="ar-SA"/>
      </w:rPr>
    </w:lvl>
    <w:lvl w:ilvl="4" w:tplc="507C3C7C">
      <w:numFmt w:val="bullet"/>
      <w:lvlText w:val="•"/>
      <w:lvlJc w:val="left"/>
      <w:pPr>
        <w:ind w:left="1086" w:hanging="156"/>
      </w:pPr>
      <w:rPr>
        <w:rFonts w:hint="default"/>
        <w:lang w:val="en-US" w:eastAsia="en-US" w:bidi="ar-SA"/>
      </w:rPr>
    </w:lvl>
    <w:lvl w:ilvl="5" w:tplc="A970D8D4">
      <w:numFmt w:val="bullet"/>
      <w:lvlText w:val="•"/>
      <w:lvlJc w:val="left"/>
      <w:pPr>
        <w:ind w:left="1282" w:hanging="156"/>
      </w:pPr>
      <w:rPr>
        <w:rFonts w:hint="default"/>
        <w:lang w:val="en-US" w:eastAsia="en-US" w:bidi="ar-SA"/>
      </w:rPr>
    </w:lvl>
    <w:lvl w:ilvl="6" w:tplc="EA042248">
      <w:numFmt w:val="bullet"/>
      <w:lvlText w:val="•"/>
      <w:lvlJc w:val="left"/>
      <w:pPr>
        <w:ind w:left="1479" w:hanging="156"/>
      </w:pPr>
      <w:rPr>
        <w:rFonts w:hint="default"/>
        <w:lang w:val="en-US" w:eastAsia="en-US" w:bidi="ar-SA"/>
      </w:rPr>
    </w:lvl>
    <w:lvl w:ilvl="7" w:tplc="93BAAB84">
      <w:numFmt w:val="bullet"/>
      <w:lvlText w:val="•"/>
      <w:lvlJc w:val="left"/>
      <w:pPr>
        <w:ind w:left="1675" w:hanging="156"/>
      </w:pPr>
      <w:rPr>
        <w:rFonts w:hint="default"/>
        <w:lang w:val="en-US" w:eastAsia="en-US" w:bidi="ar-SA"/>
      </w:rPr>
    </w:lvl>
    <w:lvl w:ilvl="8" w:tplc="9AAC2F56">
      <w:numFmt w:val="bullet"/>
      <w:lvlText w:val="•"/>
      <w:lvlJc w:val="left"/>
      <w:pPr>
        <w:ind w:left="1872" w:hanging="156"/>
      </w:pPr>
      <w:rPr>
        <w:rFonts w:hint="default"/>
        <w:lang w:val="en-US" w:eastAsia="en-US" w:bidi="ar-SA"/>
      </w:rPr>
    </w:lvl>
  </w:abstractNum>
  <w:abstractNum w:abstractNumId="4" w15:restartNumberingAfterBreak="0">
    <w:nsid w:val="1ACA5CDF"/>
    <w:multiLevelType w:val="hybridMultilevel"/>
    <w:tmpl w:val="1C02C1B6"/>
    <w:lvl w:ilvl="0" w:tplc="0DB66FA4">
      <w:numFmt w:val="bullet"/>
      <w:lvlText w:val="-"/>
      <w:lvlJc w:val="left"/>
      <w:pPr>
        <w:ind w:left="262" w:hanging="144"/>
      </w:pPr>
      <w:rPr>
        <w:rFonts w:ascii="Arial" w:eastAsia="Arial" w:hAnsi="Arial" w:cs="Arial" w:hint="default"/>
        <w:b w:val="0"/>
        <w:bCs w:val="0"/>
        <w:i w:val="0"/>
        <w:iCs w:val="0"/>
        <w:spacing w:val="0"/>
        <w:w w:val="100"/>
        <w:sz w:val="16"/>
        <w:szCs w:val="16"/>
        <w:lang w:val="en-US" w:eastAsia="en-US" w:bidi="ar-SA"/>
      </w:rPr>
    </w:lvl>
    <w:lvl w:ilvl="1" w:tplc="71A2D380">
      <w:numFmt w:val="bullet"/>
      <w:lvlText w:val="•"/>
      <w:lvlJc w:val="left"/>
      <w:pPr>
        <w:ind w:left="460" w:hanging="144"/>
      </w:pPr>
      <w:rPr>
        <w:rFonts w:hint="default"/>
        <w:lang w:val="en-US" w:eastAsia="en-US" w:bidi="ar-SA"/>
      </w:rPr>
    </w:lvl>
    <w:lvl w:ilvl="2" w:tplc="73F4C6EE">
      <w:numFmt w:val="bullet"/>
      <w:lvlText w:val="•"/>
      <w:lvlJc w:val="left"/>
      <w:pPr>
        <w:ind w:left="661" w:hanging="144"/>
      </w:pPr>
      <w:rPr>
        <w:rFonts w:hint="default"/>
        <w:lang w:val="en-US" w:eastAsia="en-US" w:bidi="ar-SA"/>
      </w:rPr>
    </w:lvl>
    <w:lvl w:ilvl="3" w:tplc="0E622CEA">
      <w:numFmt w:val="bullet"/>
      <w:lvlText w:val="•"/>
      <w:lvlJc w:val="left"/>
      <w:pPr>
        <w:ind w:left="861" w:hanging="144"/>
      </w:pPr>
      <w:rPr>
        <w:rFonts w:hint="default"/>
        <w:lang w:val="en-US" w:eastAsia="en-US" w:bidi="ar-SA"/>
      </w:rPr>
    </w:lvl>
    <w:lvl w:ilvl="4" w:tplc="54605122">
      <w:numFmt w:val="bullet"/>
      <w:lvlText w:val="•"/>
      <w:lvlJc w:val="left"/>
      <w:pPr>
        <w:ind w:left="1062" w:hanging="144"/>
      </w:pPr>
      <w:rPr>
        <w:rFonts w:hint="default"/>
        <w:lang w:val="en-US" w:eastAsia="en-US" w:bidi="ar-SA"/>
      </w:rPr>
    </w:lvl>
    <w:lvl w:ilvl="5" w:tplc="10FCD888">
      <w:numFmt w:val="bullet"/>
      <w:lvlText w:val="•"/>
      <w:lvlJc w:val="left"/>
      <w:pPr>
        <w:ind w:left="1262" w:hanging="144"/>
      </w:pPr>
      <w:rPr>
        <w:rFonts w:hint="default"/>
        <w:lang w:val="en-US" w:eastAsia="en-US" w:bidi="ar-SA"/>
      </w:rPr>
    </w:lvl>
    <w:lvl w:ilvl="6" w:tplc="58DEBAF8">
      <w:numFmt w:val="bullet"/>
      <w:lvlText w:val="•"/>
      <w:lvlJc w:val="left"/>
      <w:pPr>
        <w:ind w:left="1463" w:hanging="144"/>
      </w:pPr>
      <w:rPr>
        <w:rFonts w:hint="default"/>
        <w:lang w:val="en-US" w:eastAsia="en-US" w:bidi="ar-SA"/>
      </w:rPr>
    </w:lvl>
    <w:lvl w:ilvl="7" w:tplc="66A0A916">
      <w:numFmt w:val="bullet"/>
      <w:lvlText w:val="•"/>
      <w:lvlJc w:val="left"/>
      <w:pPr>
        <w:ind w:left="1663" w:hanging="144"/>
      </w:pPr>
      <w:rPr>
        <w:rFonts w:hint="default"/>
        <w:lang w:val="en-US" w:eastAsia="en-US" w:bidi="ar-SA"/>
      </w:rPr>
    </w:lvl>
    <w:lvl w:ilvl="8" w:tplc="26722E84">
      <w:numFmt w:val="bullet"/>
      <w:lvlText w:val="•"/>
      <w:lvlJc w:val="left"/>
      <w:pPr>
        <w:ind w:left="1864" w:hanging="144"/>
      </w:pPr>
      <w:rPr>
        <w:rFonts w:hint="default"/>
        <w:lang w:val="en-US" w:eastAsia="en-US" w:bidi="ar-SA"/>
      </w:rPr>
    </w:lvl>
  </w:abstractNum>
  <w:abstractNum w:abstractNumId="5" w15:restartNumberingAfterBreak="0">
    <w:nsid w:val="207E34FE"/>
    <w:multiLevelType w:val="hybridMultilevel"/>
    <w:tmpl w:val="6130F1DC"/>
    <w:lvl w:ilvl="0" w:tplc="2064FB3A">
      <w:numFmt w:val="bullet"/>
      <w:lvlText w:val="-"/>
      <w:lvlJc w:val="left"/>
      <w:pPr>
        <w:ind w:left="375" w:hanging="142"/>
      </w:pPr>
      <w:rPr>
        <w:rFonts w:ascii="Arial" w:eastAsia="Arial" w:hAnsi="Arial" w:cs="Arial" w:hint="default"/>
        <w:b w:val="0"/>
        <w:bCs w:val="0"/>
        <w:i w:val="0"/>
        <w:iCs w:val="0"/>
        <w:spacing w:val="0"/>
        <w:w w:val="99"/>
        <w:sz w:val="20"/>
        <w:szCs w:val="20"/>
        <w:lang w:val="en-US" w:eastAsia="en-US" w:bidi="ar-SA"/>
      </w:rPr>
    </w:lvl>
    <w:lvl w:ilvl="1" w:tplc="820A3F6C">
      <w:numFmt w:val="bullet"/>
      <w:lvlText w:val="•"/>
      <w:lvlJc w:val="left"/>
      <w:pPr>
        <w:ind w:left="517" w:hanging="126"/>
      </w:pPr>
      <w:rPr>
        <w:rFonts w:ascii="Arial" w:eastAsia="Arial" w:hAnsi="Arial" w:cs="Arial" w:hint="default"/>
        <w:b w:val="0"/>
        <w:bCs w:val="0"/>
        <w:i w:val="0"/>
        <w:iCs w:val="0"/>
        <w:spacing w:val="0"/>
        <w:w w:val="99"/>
        <w:sz w:val="20"/>
        <w:szCs w:val="20"/>
        <w:lang w:val="en-US" w:eastAsia="en-US" w:bidi="ar-SA"/>
      </w:rPr>
    </w:lvl>
    <w:lvl w:ilvl="2" w:tplc="788C0C2C">
      <w:numFmt w:val="bullet"/>
      <w:lvlText w:val="•"/>
      <w:lvlJc w:val="left"/>
      <w:pPr>
        <w:ind w:left="971" w:hanging="126"/>
      </w:pPr>
      <w:rPr>
        <w:rFonts w:hint="default"/>
        <w:lang w:val="en-US" w:eastAsia="en-US" w:bidi="ar-SA"/>
      </w:rPr>
    </w:lvl>
    <w:lvl w:ilvl="3" w:tplc="326E23FA">
      <w:numFmt w:val="bullet"/>
      <w:lvlText w:val="•"/>
      <w:lvlJc w:val="left"/>
      <w:pPr>
        <w:ind w:left="1423" w:hanging="126"/>
      </w:pPr>
      <w:rPr>
        <w:rFonts w:hint="default"/>
        <w:lang w:val="en-US" w:eastAsia="en-US" w:bidi="ar-SA"/>
      </w:rPr>
    </w:lvl>
    <w:lvl w:ilvl="4" w:tplc="8AD21956">
      <w:numFmt w:val="bullet"/>
      <w:lvlText w:val="•"/>
      <w:lvlJc w:val="left"/>
      <w:pPr>
        <w:ind w:left="1875" w:hanging="126"/>
      </w:pPr>
      <w:rPr>
        <w:rFonts w:hint="default"/>
        <w:lang w:val="en-US" w:eastAsia="en-US" w:bidi="ar-SA"/>
      </w:rPr>
    </w:lvl>
    <w:lvl w:ilvl="5" w:tplc="70CA8B5C">
      <w:numFmt w:val="bullet"/>
      <w:lvlText w:val="•"/>
      <w:lvlJc w:val="left"/>
      <w:pPr>
        <w:ind w:left="2327" w:hanging="126"/>
      </w:pPr>
      <w:rPr>
        <w:rFonts w:hint="default"/>
        <w:lang w:val="en-US" w:eastAsia="en-US" w:bidi="ar-SA"/>
      </w:rPr>
    </w:lvl>
    <w:lvl w:ilvl="6" w:tplc="DDB63CAA">
      <w:numFmt w:val="bullet"/>
      <w:lvlText w:val="•"/>
      <w:lvlJc w:val="left"/>
      <w:pPr>
        <w:ind w:left="2778" w:hanging="126"/>
      </w:pPr>
      <w:rPr>
        <w:rFonts w:hint="default"/>
        <w:lang w:val="en-US" w:eastAsia="en-US" w:bidi="ar-SA"/>
      </w:rPr>
    </w:lvl>
    <w:lvl w:ilvl="7" w:tplc="A40CF3CA">
      <w:numFmt w:val="bullet"/>
      <w:lvlText w:val="•"/>
      <w:lvlJc w:val="left"/>
      <w:pPr>
        <w:ind w:left="3230" w:hanging="126"/>
      </w:pPr>
      <w:rPr>
        <w:rFonts w:hint="default"/>
        <w:lang w:val="en-US" w:eastAsia="en-US" w:bidi="ar-SA"/>
      </w:rPr>
    </w:lvl>
    <w:lvl w:ilvl="8" w:tplc="483A6E3C">
      <w:numFmt w:val="bullet"/>
      <w:lvlText w:val="•"/>
      <w:lvlJc w:val="left"/>
      <w:pPr>
        <w:ind w:left="3682" w:hanging="126"/>
      </w:pPr>
      <w:rPr>
        <w:rFonts w:hint="default"/>
        <w:lang w:val="en-US" w:eastAsia="en-US" w:bidi="ar-SA"/>
      </w:rPr>
    </w:lvl>
  </w:abstractNum>
  <w:abstractNum w:abstractNumId="6" w15:restartNumberingAfterBreak="0">
    <w:nsid w:val="2C5C0A6E"/>
    <w:multiLevelType w:val="hybridMultilevel"/>
    <w:tmpl w:val="A8F41880"/>
    <w:lvl w:ilvl="0" w:tplc="4B0EC394">
      <w:numFmt w:val="bullet"/>
      <w:lvlText w:val="-"/>
      <w:lvlJc w:val="left"/>
      <w:pPr>
        <w:ind w:left="435" w:hanging="284"/>
      </w:pPr>
      <w:rPr>
        <w:rFonts w:ascii="Arial" w:eastAsia="Arial" w:hAnsi="Arial" w:cs="Arial" w:hint="default"/>
        <w:spacing w:val="0"/>
        <w:w w:val="99"/>
        <w:lang w:val="en-US" w:eastAsia="en-US" w:bidi="ar-SA"/>
      </w:rPr>
    </w:lvl>
    <w:lvl w:ilvl="1" w:tplc="AF5C08B0">
      <w:numFmt w:val="bullet"/>
      <w:lvlText w:val="•"/>
      <w:lvlJc w:val="left"/>
      <w:pPr>
        <w:ind w:left="854" w:hanging="284"/>
      </w:pPr>
      <w:rPr>
        <w:rFonts w:hint="default"/>
        <w:lang w:val="en-US" w:eastAsia="en-US" w:bidi="ar-SA"/>
      </w:rPr>
    </w:lvl>
    <w:lvl w:ilvl="2" w:tplc="924035A2">
      <w:numFmt w:val="bullet"/>
      <w:lvlText w:val="•"/>
      <w:lvlJc w:val="left"/>
      <w:pPr>
        <w:ind w:left="1269" w:hanging="284"/>
      </w:pPr>
      <w:rPr>
        <w:rFonts w:hint="default"/>
        <w:lang w:val="en-US" w:eastAsia="en-US" w:bidi="ar-SA"/>
      </w:rPr>
    </w:lvl>
    <w:lvl w:ilvl="3" w:tplc="F4F4E2BA">
      <w:numFmt w:val="bullet"/>
      <w:lvlText w:val="•"/>
      <w:lvlJc w:val="left"/>
      <w:pPr>
        <w:ind w:left="1684" w:hanging="284"/>
      </w:pPr>
      <w:rPr>
        <w:rFonts w:hint="default"/>
        <w:lang w:val="en-US" w:eastAsia="en-US" w:bidi="ar-SA"/>
      </w:rPr>
    </w:lvl>
    <w:lvl w:ilvl="4" w:tplc="7ED0874E">
      <w:numFmt w:val="bullet"/>
      <w:lvlText w:val="•"/>
      <w:lvlJc w:val="left"/>
      <w:pPr>
        <w:ind w:left="2098" w:hanging="284"/>
      </w:pPr>
      <w:rPr>
        <w:rFonts w:hint="default"/>
        <w:lang w:val="en-US" w:eastAsia="en-US" w:bidi="ar-SA"/>
      </w:rPr>
    </w:lvl>
    <w:lvl w:ilvl="5" w:tplc="34E0E206">
      <w:numFmt w:val="bullet"/>
      <w:lvlText w:val="•"/>
      <w:lvlJc w:val="left"/>
      <w:pPr>
        <w:ind w:left="2513" w:hanging="284"/>
      </w:pPr>
      <w:rPr>
        <w:rFonts w:hint="default"/>
        <w:lang w:val="en-US" w:eastAsia="en-US" w:bidi="ar-SA"/>
      </w:rPr>
    </w:lvl>
    <w:lvl w:ilvl="6" w:tplc="A6FCA208">
      <w:numFmt w:val="bullet"/>
      <w:lvlText w:val="•"/>
      <w:lvlJc w:val="left"/>
      <w:pPr>
        <w:ind w:left="2928" w:hanging="284"/>
      </w:pPr>
      <w:rPr>
        <w:rFonts w:hint="default"/>
        <w:lang w:val="en-US" w:eastAsia="en-US" w:bidi="ar-SA"/>
      </w:rPr>
    </w:lvl>
    <w:lvl w:ilvl="7" w:tplc="8F788C7C">
      <w:numFmt w:val="bullet"/>
      <w:lvlText w:val="•"/>
      <w:lvlJc w:val="left"/>
      <w:pPr>
        <w:ind w:left="3342" w:hanging="284"/>
      </w:pPr>
      <w:rPr>
        <w:rFonts w:hint="default"/>
        <w:lang w:val="en-US" w:eastAsia="en-US" w:bidi="ar-SA"/>
      </w:rPr>
    </w:lvl>
    <w:lvl w:ilvl="8" w:tplc="FA867432">
      <w:numFmt w:val="bullet"/>
      <w:lvlText w:val="•"/>
      <w:lvlJc w:val="left"/>
      <w:pPr>
        <w:ind w:left="3757" w:hanging="284"/>
      </w:pPr>
      <w:rPr>
        <w:rFonts w:hint="default"/>
        <w:lang w:val="en-US" w:eastAsia="en-US" w:bidi="ar-SA"/>
      </w:rPr>
    </w:lvl>
  </w:abstractNum>
  <w:abstractNum w:abstractNumId="7" w15:restartNumberingAfterBreak="0">
    <w:nsid w:val="2E4C4A31"/>
    <w:multiLevelType w:val="hybridMultilevel"/>
    <w:tmpl w:val="0C52FF08"/>
    <w:lvl w:ilvl="0" w:tplc="A23EB72A">
      <w:numFmt w:val="bullet"/>
      <w:lvlText w:val="-"/>
      <w:lvlJc w:val="left"/>
      <w:pPr>
        <w:ind w:left="435" w:hanging="284"/>
      </w:pPr>
      <w:rPr>
        <w:rFonts w:ascii="Arial" w:eastAsia="Arial" w:hAnsi="Arial" w:cs="Arial" w:hint="default"/>
        <w:b w:val="0"/>
        <w:bCs w:val="0"/>
        <w:i w:val="0"/>
        <w:iCs w:val="0"/>
        <w:spacing w:val="0"/>
        <w:w w:val="99"/>
        <w:sz w:val="20"/>
        <w:szCs w:val="20"/>
        <w:lang w:val="en-US" w:eastAsia="en-US" w:bidi="ar-SA"/>
      </w:rPr>
    </w:lvl>
    <w:lvl w:ilvl="1" w:tplc="372E58F2">
      <w:numFmt w:val="bullet"/>
      <w:lvlText w:val="•"/>
      <w:lvlJc w:val="left"/>
      <w:pPr>
        <w:ind w:left="854" w:hanging="284"/>
      </w:pPr>
      <w:rPr>
        <w:rFonts w:hint="default"/>
        <w:lang w:val="en-US" w:eastAsia="en-US" w:bidi="ar-SA"/>
      </w:rPr>
    </w:lvl>
    <w:lvl w:ilvl="2" w:tplc="A866B9EA">
      <w:numFmt w:val="bullet"/>
      <w:lvlText w:val="•"/>
      <w:lvlJc w:val="left"/>
      <w:pPr>
        <w:ind w:left="1269" w:hanging="284"/>
      </w:pPr>
      <w:rPr>
        <w:rFonts w:hint="default"/>
        <w:lang w:val="en-US" w:eastAsia="en-US" w:bidi="ar-SA"/>
      </w:rPr>
    </w:lvl>
    <w:lvl w:ilvl="3" w:tplc="D798793A">
      <w:numFmt w:val="bullet"/>
      <w:lvlText w:val="•"/>
      <w:lvlJc w:val="left"/>
      <w:pPr>
        <w:ind w:left="1684" w:hanging="284"/>
      </w:pPr>
      <w:rPr>
        <w:rFonts w:hint="default"/>
        <w:lang w:val="en-US" w:eastAsia="en-US" w:bidi="ar-SA"/>
      </w:rPr>
    </w:lvl>
    <w:lvl w:ilvl="4" w:tplc="349A5E38">
      <w:numFmt w:val="bullet"/>
      <w:lvlText w:val="•"/>
      <w:lvlJc w:val="left"/>
      <w:pPr>
        <w:ind w:left="2098" w:hanging="284"/>
      </w:pPr>
      <w:rPr>
        <w:rFonts w:hint="default"/>
        <w:lang w:val="en-US" w:eastAsia="en-US" w:bidi="ar-SA"/>
      </w:rPr>
    </w:lvl>
    <w:lvl w:ilvl="5" w:tplc="F912BBC2">
      <w:numFmt w:val="bullet"/>
      <w:lvlText w:val="•"/>
      <w:lvlJc w:val="left"/>
      <w:pPr>
        <w:ind w:left="2513" w:hanging="284"/>
      </w:pPr>
      <w:rPr>
        <w:rFonts w:hint="default"/>
        <w:lang w:val="en-US" w:eastAsia="en-US" w:bidi="ar-SA"/>
      </w:rPr>
    </w:lvl>
    <w:lvl w:ilvl="6" w:tplc="82E04C94">
      <w:numFmt w:val="bullet"/>
      <w:lvlText w:val="•"/>
      <w:lvlJc w:val="left"/>
      <w:pPr>
        <w:ind w:left="2928" w:hanging="284"/>
      </w:pPr>
      <w:rPr>
        <w:rFonts w:hint="default"/>
        <w:lang w:val="en-US" w:eastAsia="en-US" w:bidi="ar-SA"/>
      </w:rPr>
    </w:lvl>
    <w:lvl w:ilvl="7" w:tplc="3BBE6302">
      <w:numFmt w:val="bullet"/>
      <w:lvlText w:val="•"/>
      <w:lvlJc w:val="left"/>
      <w:pPr>
        <w:ind w:left="3342" w:hanging="284"/>
      </w:pPr>
      <w:rPr>
        <w:rFonts w:hint="default"/>
        <w:lang w:val="en-US" w:eastAsia="en-US" w:bidi="ar-SA"/>
      </w:rPr>
    </w:lvl>
    <w:lvl w:ilvl="8" w:tplc="B60EE2BA">
      <w:numFmt w:val="bullet"/>
      <w:lvlText w:val="•"/>
      <w:lvlJc w:val="left"/>
      <w:pPr>
        <w:ind w:left="3757" w:hanging="284"/>
      </w:pPr>
      <w:rPr>
        <w:rFonts w:hint="default"/>
        <w:lang w:val="en-US" w:eastAsia="en-US" w:bidi="ar-SA"/>
      </w:rPr>
    </w:lvl>
  </w:abstractNum>
  <w:abstractNum w:abstractNumId="8" w15:restartNumberingAfterBreak="0">
    <w:nsid w:val="2F4237B6"/>
    <w:multiLevelType w:val="hybridMultilevel"/>
    <w:tmpl w:val="22AA59F4"/>
    <w:lvl w:ilvl="0" w:tplc="732E2DE8">
      <w:numFmt w:val="bullet"/>
      <w:lvlText w:val="-"/>
      <w:lvlJc w:val="left"/>
      <w:pPr>
        <w:ind w:left="517" w:hanging="284"/>
      </w:pPr>
      <w:rPr>
        <w:rFonts w:ascii="Arial" w:eastAsia="Arial" w:hAnsi="Arial" w:cs="Arial" w:hint="default"/>
        <w:b w:val="0"/>
        <w:bCs w:val="0"/>
        <w:i w:val="0"/>
        <w:iCs w:val="0"/>
        <w:spacing w:val="0"/>
        <w:w w:val="99"/>
        <w:sz w:val="20"/>
        <w:szCs w:val="20"/>
        <w:lang w:val="en-US" w:eastAsia="en-US" w:bidi="ar-SA"/>
      </w:rPr>
    </w:lvl>
    <w:lvl w:ilvl="1" w:tplc="74DED1C6">
      <w:numFmt w:val="bullet"/>
      <w:lvlText w:val="•"/>
      <w:lvlJc w:val="left"/>
      <w:pPr>
        <w:ind w:left="800" w:hanging="126"/>
      </w:pPr>
      <w:rPr>
        <w:rFonts w:ascii="Arial" w:eastAsia="Arial" w:hAnsi="Arial" w:cs="Arial" w:hint="default"/>
        <w:b w:val="0"/>
        <w:bCs w:val="0"/>
        <w:i w:val="0"/>
        <w:iCs w:val="0"/>
        <w:spacing w:val="0"/>
        <w:w w:val="99"/>
        <w:sz w:val="20"/>
        <w:szCs w:val="20"/>
        <w:lang w:val="en-US" w:eastAsia="en-US" w:bidi="ar-SA"/>
      </w:rPr>
    </w:lvl>
    <w:lvl w:ilvl="2" w:tplc="401E0F5A">
      <w:numFmt w:val="bullet"/>
      <w:lvlText w:val="•"/>
      <w:lvlJc w:val="left"/>
      <w:pPr>
        <w:ind w:left="1220" w:hanging="126"/>
      </w:pPr>
      <w:rPr>
        <w:rFonts w:hint="default"/>
        <w:lang w:val="en-US" w:eastAsia="en-US" w:bidi="ar-SA"/>
      </w:rPr>
    </w:lvl>
    <w:lvl w:ilvl="3" w:tplc="54CEFA9A">
      <w:numFmt w:val="bullet"/>
      <w:lvlText w:val="•"/>
      <w:lvlJc w:val="left"/>
      <w:pPr>
        <w:ind w:left="1641" w:hanging="126"/>
      </w:pPr>
      <w:rPr>
        <w:rFonts w:hint="default"/>
        <w:lang w:val="en-US" w:eastAsia="en-US" w:bidi="ar-SA"/>
      </w:rPr>
    </w:lvl>
    <w:lvl w:ilvl="4" w:tplc="7A2C72C8">
      <w:numFmt w:val="bullet"/>
      <w:lvlText w:val="•"/>
      <w:lvlJc w:val="left"/>
      <w:pPr>
        <w:ind w:left="2062" w:hanging="126"/>
      </w:pPr>
      <w:rPr>
        <w:rFonts w:hint="default"/>
        <w:lang w:val="en-US" w:eastAsia="en-US" w:bidi="ar-SA"/>
      </w:rPr>
    </w:lvl>
    <w:lvl w:ilvl="5" w:tplc="D8E20008">
      <w:numFmt w:val="bullet"/>
      <w:lvlText w:val="•"/>
      <w:lvlJc w:val="left"/>
      <w:pPr>
        <w:ind w:left="2482" w:hanging="126"/>
      </w:pPr>
      <w:rPr>
        <w:rFonts w:hint="default"/>
        <w:lang w:val="en-US" w:eastAsia="en-US" w:bidi="ar-SA"/>
      </w:rPr>
    </w:lvl>
    <w:lvl w:ilvl="6" w:tplc="9BD81298">
      <w:numFmt w:val="bullet"/>
      <w:lvlText w:val="•"/>
      <w:lvlJc w:val="left"/>
      <w:pPr>
        <w:ind w:left="2903" w:hanging="126"/>
      </w:pPr>
      <w:rPr>
        <w:rFonts w:hint="default"/>
        <w:lang w:val="en-US" w:eastAsia="en-US" w:bidi="ar-SA"/>
      </w:rPr>
    </w:lvl>
    <w:lvl w:ilvl="7" w:tplc="C11E433A">
      <w:numFmt w:val="bullet"/>
      <w:lvlText w:val="•"/>
      <w:lvlJc w:val="left"/>
      <w:pPr>
        <w:ind w:left="3324" w:hanging="126"/>
      </w:pPr>
      <w:rPr>
        <w:rFonts w:hint="default"/>
        <w:lang w:val="en-US" w:eastAsia="en-US" w:bidi="ar-SA"/>
      </w:rPr>
    </w:lvl>
    <w:lvl w:ilvl="8" w:tplc="8CFC2194">
      <w:numFmt w:val="bullet"/>
      <w:lvlText w:val="•"/>
      <w:lvlJc w:val="left"/>
      <w:pPr>
        <w:ind w:left="3744" w:hanging="126"/>
      </w:pPr>
      <w:rPr>
        <w:rFonts w:hint="default"/>
        <w:lang w:val="en-US" w:eastAsia="en-US" w:bidi="ar-SA"/>
      </w:rPr>
    </w:lvl>
  </w:abstractNum>
  <w:abstractNum w:abstractNumId="9" w15:restartNumberingAfterBreak="0">
    <w:nsid w:val="30B543F0"/>
    <w:multiLevelType w:val="hybridMultilevel"/>
    <w:tmpl w:val="0C744152"/>
    <w:lvl w:ilvl="0" w:tplc="4E3223E2">
      <w:numFmt w:val="bullet"/>
      <w:lvlText w:val="-"/>
      <w:lvlJc w:val="left"/>
      <w:pPr>
        <w:ind w:left="274" w:hanging="144"/>
      </w:pPr>
      <w:rPr>
        <w:rFonts w:ascii="Arial" w:eastAsia="Arial" w:hAnsi="Arial" w:cs="Arial" w:hint="default"/>
        <w:spacing w:val="0"/>
        <w:w w:val="100"/>
        <w:lang w:val="en-US" w:eastAsia="en-US" w:bidi="ar-SA"/>
      </w:rPr>
    </w:lvl>
    <w:lvl w:ilvl="1" w:tplc="EA463236">
      <w:numFmt w:val="bullet"/>
      <w:lvlText w:val="•"/>
      <w:lvlJc w:val="left"/>
      <w:pPr>
        <w:ind w:left="478" w:hanging="144"/>
      </w:pPr>
      <w:rPr>
        <w:rFonts w:hint="default"/>
        <w:lang w:val="en-US" w:eastAsia="en-US" w:bidi="ar-SA"/>
      </w:rPr>
    </w:lvl>
    <w:lvl w:ilvl="2" w:tplc="96629E50">
      <w:numFmt w:val="bullet"/>
      <w:lvlText w:val="•"/>
      <w:lvlJc w:val="left"/>
      <w:pPr>
        <w:ind w:left="677" w:hanging="144"/>
      </w:pPr>
      <w:rPr>
        <w:rFonts w:hint="default"/>
        <w:lang w:val="en-US" w:eastAsia="en-US" w:bidi="ar-SA"/>
      </w:rPr>
    </w:lvl>
    <w:lvl w:ilvl="3" w:tplc="FA08929A">
      <w:numFmt w:val="bullet"/>
      <w:lvlText w:val="•"/>
      <w:lvlJc w:val="left"/>
      <w:pPr>
        <w:ind w:left="876" w:hanging="144"/>
      </w:pPr>
      <w:rPr>
        <w:rFonts w:hint="default"/>
        <w:lang w:val="en-US" w:eastAsia="en-US" w:bidi="ar-SA"/>
      </w:rPr>
    </w:lvl>
    <w:lvl w:ilvl="4" w:tplc="B5F641D6">
      <w:numFmt w:val="bullet"/>
      <w:lvlText w:val="•"/>
      <w:lvlJc w:val="left"/>
      <w:pPr>
        <w:ind w:left="1074" w:hanging="144"/>
      </w:pPr>
      <w:rPr>
        <w:rFonts w:hint="default"/>
        <w:lang w:val="en-US" w:eastAsia="en-US" w:bidi="ar-SA"/>
      </w:rPr>
    </w:lvl>
    <w:lvl w:ilvl="5" w:tplc="44FCF020">
      <w:numFmt w:val="bullet"/>
      <w:lvlText w:val="•"/>
      <w:lvlJc w:val="left"/>
      <w:pPr>
        <w:ind w:left="1273" w:hanging="144"/>
      </w:pPr>
      <w:rPr>
        <w:rFonts w:hint="default"/>
        <w:lang w:val="en-US" w:eastAsia="en-US" w:bidi="ar-SA"/>
      </w:rPr>
    </w:lvl>
    <w:lvl w:ilvl="6" w:tplc="B96E559A">
      <w:numFmt w:val="bullet"/>
      <w:lvlText w:val="•"/>
      <w:lvlJc w:val="left"/>
      <w:pPr>
        <w:ind w:left="1472" w:hanging="144"/>
      </w:pPr>
      <w:rPr>
        <w:rFonts w:hint="default"/>
        <w:lang w:val="en-US" w:eastAsia="en-US" w:bidi="ar-SA"/>
      </w:rPr>
    </w:lvl>
    <w:lvl w:ilvl="7" w:tplc="7E805AC2">
      <w:numFmt w:val="bullet"/>
      <w:lvlText w:val="•"/>
      <w:lvlJc w:val="left"/>
      <w:pPr>
        <w:ind w:left="1670" w:hanging="144"/>
      </w:pPr>
      <w:rPr>
        <w:rFonts w:hint="default"/>
        <w:lang w:val="en-US" w:eastAsia="en-US" w:bidi="ar-SA"/>
      </w:rPr>
    </w:lvl>
    <w:lvl w:ilvl="8" w:tplc="4CDCEE98">
      <w:numFmt w:val="bullet"/>
      <w:lvlText w:val="•"/>
      <w:lvlJc w:val="left"/>
      <w:pPr>
        <w:ind w:left="1869" w:hanging="144"/>
      </w:pPr>
      <w:rPr>
        <w:rFonts w:hint="default"/>
        <w:lang w:val="en-US" w:eastAsia="en-US" w:bidi="ar-SA"/>
      </w:rPr>
    </w:lvl>
  </w:abstractNum>
  <w:abstractNum w:abstractNumId="10" w15:restartNumberingAfterBreak="0">
    <w:nsid w:val="35DC6C0B"/>
    <w:multiLevelType w:val="hybridMultilevel"/>
    <w:tmpl w:val="58DC87AC"/>
    <w:lvl w:ilvl="0" w:tplc="351A7932">
      <w:numFmt w:val="bullet"/>
      <w:lvlText w:val="-"/>
      <w:lvlJc w:val="left"/>
      <w:pPr>
        <w:ind w:left="496" w:hanging="284"/>
      </w:pPr>
      <w:rPr>
        <w:rFonts w:ascii="Arial" w:eastAsia="Arial" w:hAnsi="Arial" w:cs="Arial" w:hint="default"/>
        <w:b w:val="0"/>
        <w:bCs w:val="0"/>
        <w:i w:val="0"/>
        <w:iCs w:val="0"/>
        <w:spacing w:val="0"/>
        <w:w w:val="99"/>
        <w:sz w:val="20"/>
        <w:szCs w:val="20"/>
        <w:lang w:val="en-US" w:eastAsia="en-US" w:bidi="ar-SA"/>
      </w:rPr>
    </w:lvl>
    <w:lvl w:ilvl="1" w:tplc="F1BA165A">
      <w:numFmt w:val="bullet"/>
      <w:lvlText w:val="•"/>
      <w:lvlJc w:val="left"/>
      <w:pPr>
        <w:ind w:left="908" w:hanging="284"/>
      </w:pPr>
      <w:rPr>
        <w:rFonts w:hint="default"/>
        <w:lang w:val="en-US" w:eastAsia="en-US" w:bidi="ar-SA"/>
      </w:rPr>
    </w:lvl>
    <w:lvl w:ilvl="2" w:tplc="EC8E830A">
      <w:numFmt w:val="bullet"/>
      <w:lvlText w:val="•"/>
      <w:lvlJc w:val="left"/>
      <w:pPr>
        <w:ind w:left="1317" w:hanging="284"/>
      </w:pPr>
      <w:rPr>
        <w:rFonts w:hint="default"/>
        <w:lang w:val="en-US" w:eastAsia="en-US" w:bidi="ar-SA"/>
      </w:rPr>
    </w:lvl>
    <w:lvl w:ilvl="3" w:tplc="8BFCE78A">
      <w:numFmt w:val="bullet"/>
      <w:lvlText w:val="•"/>
      <w:lvlJc w:val="left"/>
      <w:pPr>
        <w:ind w:left="1726" w:hanging="284"/>
      </w:pPr>
      <w:rPr>
        <w:rFonts w:hint="default"/>
        <w:lang w:val="en-US" w:eastAsia="en-US" w:bidi="ar-SA"/>
      </w:rPr>
    </w:lvl>
    <w:lvl w:ilvl="4" w:tplc="18E67CEA">
      <w:numFmt w:val="bullet"/>
      <w:lvlText w:val="•"/>
      <w:lvlJc w:val="left"/>
      <w:pPr>
        <w:ind w:left="2134" w:hanging="284"/>
      </w:pPr>
      <w:rPr>
        <w:rFonts w:hint="default"/>
        <w:lang w:val="en-US" w:eastAsia="en-US" w:bidi="ar-SA"/>
      </w:rPr>
    </w:lvl>
    <w:lvl w:ilvl="5" w:tplc="9A74FAFE">
      <w:numFmt w:val="bullet"/>
      <w:lvlText w:val="•"/>
      <w:lvlJc w:val="left"/>
      <w:pPr>
        <w:ind w:left="2543" w:hanging="284"/>
      </w:pPr>
      <w:rPr>
        <w:rFonts w:hint="default"/>
        <w:lang w:val="en-US" w:eastAsia="en-US" w:bidi="ar-SA"/>
      </w:rPr>
    </w:lvl>
    <w:lvl w:ilvl="6" w:tplc="97E47016">
      <w:numFmt w:val="bullet"/>
      <w:lvlText w:val="•"/>
      <w:lvlJc w:val="left"/>
      <w:pPr>
        <w:ind w:left="2952" w:hanging="284"/>
      </w:pPr>
      <w:rPr>
        <w:rFonts w:hint="default"/>
        <w:lang w:val="en-US" w:eastAsia="en-US" w:bidi="ar-SA"/>
      </w:rPr>
    </w:lvl>
    <w:lvl w:ilvl="7" w:tplc="74CC551E">
      <w:numFmt w:val="bullet"/>
      <w:lvlText w:val="•"/>
      <w:lvlJc w:val="left"/>
      <w:pPr>
        <w:ind w:left="3360" w:hanging="284"/>
      </w:pPr>
      <w:rPr>
        <w:rFonts w:hint="default"/>
        <w:lang w:val="en-US" w:eastAsia="en-US" w:bidi="ar-SA"/>
      </w:rPr>
    </w:lvl>
    <w:lvl w:ilvl="8" w:tplc="FC04C72A">
      <w:numFmt w:val="bullet"/>
      <w:lvlText w:val="•"/>
      <w:lvlJc w:val="left"/>
      <w:pPr>
        <w:ind w:left="3769" w:hanging="284"/>
      </w:pPr>
      <w:rPr>
        <w:rFonts w:hint="default"/>
        <w:lang w:val="en-US" w:eastAsia="en-US" w:bidi="ar-SA"/>
      </w:rPr>
    </w:lvl>
  </w:abstractNum>
  <w:abstractNum w:abstractNumId="11" w15:restartNumberingAfterBreak="0">
    <w:nsid w:val="3AAA44E9"/>
    <w:multiLevelType w:val="hybridMultilevel"/>
    <w:tmpl w:val="9CC8171E"/>
    <w:lvl w:ilvl="0" w:tplc="444ED59C">
      <w:numFmt w:val="bullet"/>
      <w:lvlText w:val="-"/>
      <w:lvlJc w:val="left"/>
      <w:pPr>
        <w:ind w:left="241" w:hanging="142"/>
      </w:pPr>
      <w:rPr>
        <w:rFonts w:ascii="Arial" w:eastAsia="Arial" w:hAnsi="Arial" w:cs="Arial" w:hint="default"/>
        <w:b w:val="0"/>
        <w:bCs w:val="0"/>
        <w:i w:val="0"/>
        <w:iCs w:val="0"/>
        <w:spacing w:val="0"/>
        <w:w w:val="100"/>
        <w:sz w:val="16"/>
        <w:szCs w:val="16"/>
        <w:lang w:val="en-US" w:eastAsia="en-US" w:bidi="ar-SA"/>
      </w:rPr>
    </w:lvl>
    <w:lvl w:ilvl="1" w:tplc="57222ED0">
      <w:numFmt w:val="bullet"/>
      <w:lvlText w:val="•"/>
      <w:lvlJc w:val="left"/>
      <w:pPr>
        <w:ind w:left="442" w:hanging="142"/>
      </w:pPr>
      <w:rPr>
        <w:rFonts w:hint="default"/>
        <w:lang w:val="en-US" w:eastAsia="en-US" w:bidi="ar-SA"/>
      </w:rPr>
    </w:lvl>
    <w:lvl w:ilvl="2" w:tplc="5558743E">
      <w:numFmt w:val="bullet"/>
      <w:lvlText w:val="•"/>
      <w:lvlJc w:val="left"/>
      <w:pPr>
        <w:ind w:left="645" w:hanging="142"/>
      </w:pPr>
      <w:rPr>
        <w:rFonts w:hint="default"/>
        <w:lang w:val="en-US" w:eastAsia="en-US" w:bidi="ar-SA"/>
      </w:rPr>
    </w:lvl>
    <w:lvl w:ilvl="3" w:tplc="03A64224">
      <w:numFmt w:val="bullet"/>
      <w:lvlText w:val="•"/>
      <w:lvlJc w:val="left"/>
      <w:pPr>
        <w:ind w:left="848" w:hanging="142"/>
      </w:pPr>
      <w:rPr>
        <w:rFonts w:hint="default"/>
        <w:lang w:val="en-US" w:eastAsia="en-US" w:bidi="ar-SA"/>
      </w:rPr>
    </w:lvl>
    <w:lvl w:ilvl="4" w:tplc="E1260D6A">
      <w:numFmt w:val="bullet"/>
      <w:lvlText w:val="•"/>
      <w:lvlJc w:val="left"/>
      <w:pPr>
        <w:ind w:left="1051" w:hanging="142"/>
      </w:pPr>
      <w:rPr>
        <w:rFonts w:hint="default"/>
        <w:lang w:val="en-US" w:eastAsia="en-US" w:bidi="ar-SA"/>
      </w:rPr>
    </w:lvl>
    <w:lvl w:ilvl="5" w:tplc="0358A1E8">
      <w:numFmt w:val="bullet"/>
      <w:lvlText w:val="•"/>
      <w:lvlJc w:val="left"/>
      <w:pPr>
        <w:ind w:left="1254" w:hanging="142"/>
      </w:pPr>
      <w:rPr>
        <w:rFonts w:hint="default"/>
        <w:lang w:val="en-US" w:eastAsia="en-US" w:bidi="ar-SA"/>
      </w:rPr>
    </w:lvl>
    <w:lvl w:ilvl="6" w:tplc="F1F6332E">
      <w:numFmt w:val="bullet"/>
      <w:lvlText w:val="•"/>
      <w:lvlJc w:val="left"/>
      <w:pPr>
        <w:ind w:left="1456" w:hanging="142"/>
      </w:pPr>
      <w:rPr>
        <w:rFonts w:hint="default"/>
        <w:lang w:val="en-US" w:eastAsia="en-US" w:bidi="ar-SA"/>
      </w:rPr>
    </w:lvl>
    <w:lvl w:ilvl="7" w:tplc="DE18D7DA">
      <w:numFmt w:val="bullet"/>
      <w:lvlText w:val="•"/>
      <w:lvlJc w:val="left"/>
      <w:pPr>
        <w:ind w:left="1659" w:hanging="142"/>
      </w:pPr>
      <w:rPr>
        <w:rFonts w:hint="default"/>
        <w:lang w:val="en-US" w:eastAsia="en-US" w:bidi="ar-SA"/>
      </w:rPr>
    </w:lvl>
    <w:lvl w:ilvl="8" w:tplc="77707374">
      <w:numFmt w:val="bullet"/>
      <w:lvlText w:val="•"/>
      <w:lvlJc w:val="left"/>
      <w:pPr>
        <w:ind w:left="1862" w:hanging="142"/>
      </w:pPr>
      <w:rPr>
        <w:rFonts w:hint="default"/>
        <w:lang w:val="en-US" w:eastAsia="en-US" w:bidi="ar-SA"/>
      </w:rPr>
    </w:lvl>
  </w:abstractNum>
  <w:abstractNum w:abstractNumId="12" w15:restartNumberingAfterBreak="0">
    <w:nsid w:val="3AAE58B7"/>
    <w:multiLevelType w:val="hybridMultilevel"/>
    <w:tmpl w:val="70841414"/>
    <w:lvl w:ilvl="0" w:tplc="C90E915A">
      <w:numFmt w:val="bullet"/>
      <w:lvlText w:val="-"/>
      <w:lvlJc w:val="left"/>
      <w:pPr>
        <w:ind w:left="826" w:hanging="360"/>
      </w:pPr>
      <w:rPr>
        <w:rFonts w:ascii="Arial" w:eastAsia="Arial" w:hAnsi="Arial" w:cs="Arial" w:hint="default"/>
        <w:b w:val="0"/>
        <w:bCs w:val="0"/>
        <w:i w:val="0"/>
        <w:iCs w:val="0"/>
        <w:spacing w:val="0"/>
        <w:w w:val="100"/>
        <w:sz w:val="16"/>
        <w:szCs w:val="16"/>
        <w:lang w:val="en-US" w:eastAsia="en-US" w:bidi="ar-SA"/>
      </w:rPr>
    </w:lvl>
    <w:lvl w:ilvl="1" w:tplc="CFC4509A">
      <w:numFmt w:val="bullet"/>
      <w:lvlText w:val="•"/>
      <w:lvlJc w:val="left"/>
      <w:pPr>
        <w:ind w:left="1241" w:hanging="360"/>
      </w:pPr>
      <w:rPr>
        <w:rFonts w:hint="default"/>
        <w:lang w:val="en-US" w:eastAsia="en-US" w:bidi="ar-SA"/>
      </w:rPr>
    </w:lvl>
    <w:lvl w:ilvl="2" w:tplc="90464AC6">
      <w:numFmt w:val="bullet"/>
      <w:lvlText w:val="•"/>
      <w:lvlJc w:val="left"/>
      <w:pPr>
        <w:ind w:left="1662" w:hanging="360"/>
      </w:pPr>
      <w:rPr>
        <w:rFonts w:hint="default"/>
        <w:lang w:val="en-US" w:eastAsia="en-US" w:bidi="ar-SA"/>
      </w:rPr>
    </w:lvl>
    <w:lvl w:ilvl="3" w:tplc="FDB015BE">
      <w:numFmt w:val="bullet"/>
      <w:lvlText w:val="•"/>
      <w:lvlJc w:val="left"/>
      <w:pPr>
        <w:ind w:left="2083" w:hanging="360"/>
      </w:pPr>
      <w:rPr>
        <w:rFonts w:hint="default"/>
        <w:lang w:val="en-US" w:eastAsia="en-US" w:bidi="ar-SA"/>
      </w:rPr>
    </w:lvl>
    <w:lvl w:ilvl="4" w:tplc="9D02E6A6">
      <w:numFmt w:val="bullet"/>
      <w:lvlText w:val="•"/>
      <w:lvlJc w:val="left"/>
      <w:pPr>
        <w:ind w:left="2504" w:hanging="360"/>
      </w:pPr>
      <w:rPr>
        <w:rFonts w:hint="default"/>
        <w:lang w:val="en-US" w:eastAsia="en-US" w:bidi="ar-SA"/>
      </w:rPr>
    </w:lvl>
    <w:lvl w:ilvl="5" w:tplc="082013D8">
      <w:numFmt w:val="bullet"/>
      <w:lvlText w:val="•"/>
      <w:lvlJc w:val="left"/>
      <w:pPr>
        <w:ind w:left="2926" w:hanging="360"/>
      </w:pPr>
      <w:rPr>
        <w:rFonts w:hint="default"/>
        <w:lang w:val="en-US" w:eastAsia="en-US" w:bidi="ar-SA"/>
      </w:rPr>
    </w:lvl>
    <w:lvl w:ilvl="6" w:tplc="CCFED0E0">
      <w:numFmt w:val="bullet"/>
      <w:lvlText w:val="•"/>
      <w:lvlJc w:val="left"/>
      <w:pPr>
        <w:ind w:left="3347" w:hanging="360"/>
      </w:pPr>
      <w:rPr>
        <w:rFonts w:hint="default"/>
        <w:lang w:val="en-US" w:eastAsia="en-US" w:bidi="ar-SA"/>
      </w:rPr>
    </w:lvl>
    <w:lvl w:ilvl="7" w:tplc="9EBC0466">
      <w:numFmt w:val="bullet"/>
      <w:lvlText w:val="•"/>
      <w:lvlJc w:val="left"/>
      <w:pPr>
        <w:ind w:left="3768" w:hanging="360"/>
      </w:pPr>
      <w:rPr>
        <w:rFonts w:hint="default"/>
        <w:lang w:val="en-US" w:eastAsia="en-US" w:bidi="ar-SA"/>
      </w:rPr>
    </w:lvl>
    <w:lvl w:ilvl="8" w:tplc="0CD80E90">
      <w:numFmt w:val="bullet"/>
      <w:lvlText w:val="•"/>
      <w:lvlJc w:val="left"/>
      <w:pPr>
        <w:ind w:left="4189" w:hanging="360"/>
      </w:pPr>
      <w:rPr>
        <w:rFonts w:hint="default"/>
        <w:lang w:val="en-US" w:eastAsia="en-US" w:bidi="ar-SA"/>
      </w:rPr>
    </w:lvl>
  </w:abstractNum>
  <w:abstractNum w:abstractNumId="13" w15:restartNumberingAfterBreak="0">
    <w:nsid w:val="3AC71E7B"/>
    <w:multiLevelType w:val="hybridMultilevel"/>
    <w:tmpl w:val="1E1A3E8C"/>
    <w:lvl w:ilvl="0" w:tplc="085E578C">
      <w:numFmt w:val="bullet"/>
      <w:lvlText w:val="-"/>
      <w:lvlJc w:val="left"/>
      <w:pPr>
        <w:ind w:left="283" w:hanging="142"/>
      </w:pPr>
      <w:rPr>
        <w:rFonts w:ascii="Arial" w:eastAsia="Arial" w:hAnsi="Arial" w:cs="Arial" w:hint="default"/>
        <w:b w:val="0"/>
        <w:bCs w:val="0"/>
        <w:i w:val="0"/>
        <w:iCs w:val="0"/>
        <w:spacing w:val="0"/>
        <w:w w:val="100"/>
        <w:sz w:val="16"/>
        <w:szCs w:val="16"/>
        <w:lang w:val="en-US" w:eastAsia="en-US" w:bidi="ar-SA"/>
      </w:rPr>
    </w:lvl>
    <w:lvl w:ilvl="1" w:tplc="0B12F2DC">
      <w:numFmt w:val="bullet"/>
      <w:lvlText w:val="•"/>
      <w:lvlJc w:val="left"/>
      <w:pPr>
        <w:ind w:left="755" w:hanging="142"/>
      </w:pPr>
      <w:rPr>
        <w:rFonts w:hint="default"/>
        <w:lang w:val="en-US" w:eastAsia="en-US" w:bidi="ar-SA"/>
      </w:rPr>
    </w:lvl>
    <w:lvl w:ilvl="2" w:tplc="830E5392">
      <w:numFmt w:val="bullet"/>
      <w:lvlText w:val="•"/>
      <w:lvlJc w:val="left"/>
      <w:pPr>
        <w:ind w:left="1230" w:hanging="142"/>
      </w:pPr>
      <w:rPr>
        <w:rFonts w:hint="default"/>
        <w:lang w:val="en-US" w:eastAsia="en-US" w:bidi="ar-SA"/>
      </w:rPr>
    </w:lvl>
    <w:lvl w:ilvl="3" w:tplc="5C2A28F8">
      <w:numFmt w:val="bullet"/>
      <w:lvlText w:val="•"/>
      <w:lvlJc w:val="left"/>
      <w:pPr>
        <w:ind w:left="1705" w:hanging="142"/>
      </w:pPr>
      <w:rPr>
        <w:rFonts w:hint="default"/>
        <w:lang w:val="en-US" w:eastAsia="en-US" w:bidi="ar-SA"/>
      </w:rPr>
    </w:lvl>
    <w:lvl w:ilvl="4" w:tplc="06A437A2">
      <w:numFmt w:val="bullet"/>
      <w:lvlText w:val="•"/>
      <w:lvlJc w:val="left"/>
      <w:pPr>
        <w:ind w:left="2181" w:hanging="142"/>
      </w:pPr>
      <w:rPr>
        <w:rFonts w:hint="default"/>
        <w:lang w:val="en-US" w:eastAsia="en-US" w:bidi="ar-SA"/>
      </w:rPr>
    </w:lvl>
    <w:lvl w:ilvl="5" w:tplc="B8CE45A4">
      <w:numFmt w:val="bullet"/>
      <w:lvlText w:val="•"/>
      <w:lvlJc w:val="left"/>
      <w:pPr>
        <w:ind w:left="2656" w:hanging="142"/>
      </w:pPr>
      <w:rPr>
        <w:rFonts w:hint="default"/>
        <w:lang w:val="en-US" w:eastAsia="en-US" w:bidi="ar-SA"/>
      </w:rPr>
    </w:lvl>
    <w:lvl w:ilvl="6" w:tplc="1B84F96E">
      <w:numFmt w:val="bullet"/>
      <w:lvlText w:val="•"/>
      <w:lvlJc w:val="left"/>
      <w:pPr>
        <w:ind w:left="3131" w:hanging="142"/>
      </w:pPr>
      <w:rPr>
        <w:rFonts w:hint="default"/>
        <w:lang w:val="en-US" w:eastAsia="en-US" w:bidi="ar-SA"/>
      </w:rPr>
    </w:lvl>
    <w:lvl w:ilvl="7" w:tplc="79DECD78">
      <w:numFmt w:val="bullet"/>
      <w:lvlText w:val="•"/>
      <w:lvlJc w:val="left"/>
      <w:pPr>
        <w:ind w:left="3607" w:hanging="142"/>
      </w:pPr>
      <w:rPr>
        <w:rFonts w:hint="default"/>
        <w:lang w:val="en-US" w:eastAsia="en-US" w:bidi="ar-SA"/>
      </w:rPr>
    </w:lvl>
    <w:lvl w:ilvl="8" w:tplc="F2125662">
      <w:numFmt w:val="bullet"/>
      <w:lvlText w:val="•"/>
      <w:lvlJc w:val="left"/>
      <w:pPr>
        <w:ind w:left="4082" w:hanging="142"/>
      </w:pPr>
      <w:rPr>
        <w:rFonts w:hint="default"/>
        <w:lang w:val="en-US" w:eastAsia="en-US" w:bidi="ar-SA"/>
      </w:rPr>
    </w:lvl>
  </w:abstractNum>
  <w:abstractNum w:abstractNumId="14" w15:restartNumberingAfterBreak="0">
    <w:nsid w:val="416B7A2F"/>
    <w:multiLevelType w:val="hybridMultilevel"/>
    <w:tmpl w:val="66928206"/>
    <w:lvl w:ilvl="0" w:tplc="A8B602D0">
      <w:numFmt w:val="bullet"/>
      <w:lvlText w:val="-"/>
      <w:lvlJc w:val="left"/>
      <w:pPr>
        <w:ind w:left="274" w:hanging="144"/>
      </w:pPr>
      <w:rPr>
        <w:rFonts w:ascii="Arial" w:eastAsia="Arial" w:hAnsi="Arial" w:cs="Arial" w:hint="default"/>
        <w:b w:val="0"/>
        <w:bCs w:val="0"/>
        <w:i w:val="0"/>
        <w:iCs w:val="0"/>
        <w:spacing w:val="0"/>
        <w:w w:val="100"/>
        <w:sz w:val="16"/>
        <w:szCs w:val="16"/>
        <w:lang w:val="en-US" w:eastAsia="en-US" w:bidi="ar-SA"/>
      </w:rPr>
    </w:lvl>
    <w:lvl w:ilvl="1" w:tplc="4E904226">
      <w:numFmt w:val="bullet"/>
      <w:lvlText w:val="•"/>
      <w:lvlJc w:val="left"/>
      <w:pPr>
        <w:ind w:left="478" w:hanging="144"/>
      </w:pPr>
      <w:rPr>
        <w:rFonts w:hint="default"/>
        <w:lang w:val="en-US" w:eastAsia="en-US" w:bidi="ar-SA"/>
      </w:rPr>
    </w:lvl>
    <w:lvl w:ilvl="2" w:tplc="116E04BA">
      <w:numFmt w:val="bullet"/>
      <w:lvlText w:val="•"/>
      <w:lvlJc w:val="left"/>
      <w:pPr>
        <w:ind w:left="677" w:hanging="144"/>
      </w:pPr>
      <w:rPr>
        <w:rFonts w:hint="default"/>
        <w:lang w:val="en-US" w:eastAsia="en-US" w:bidi="ar-SA"/>
      </w:rPr>
    </w:lvl>
    <w:lvl w:ilvl="3" w:tplc="9AD2DB28">
      <w:numFmt w:val="bullet"/>
      <w:lvlText w:val="•"/>
      <w:lvlJc w:val="left"/>
      <w:pPr>
        <w:ind w:left="876" w:hanging="144"/>
      </w:pPr>
      <w:rPr>
        <w:rFonts w:hint="default"/>
        <w:lang w:val="en-US" w:eastAsia="en-US" w:bidi="ar-SA"/>
      </w:rPr>
    </w:lvl>
    <w:lvl w:ilvl="4" w:tplc="43A45648">
      <w:numFmt w:val="bullet"/>
      <w:lvlText w:val="•"/>
      <w:lvlJc w:val="left"/>
      <w:pPr>
        <w:ind w:left="1074" w:hanging="144"/>
      </w:pPr>
      <w:rPr>
        <w:rFonts w:hint="default"/>
        <w:lang w:val="en-US" w:eastAsia="en-US" w:bidi="ar-SA"/>
      </w:rPr>
    </w:lvl>
    <w:lvl w:ilvl="5" w:tplc="5904479E">
      <w:numFmt w:val="bullet"/>
      <w:lvlText w:val="•"/>
      <w:lvlJc w:val="left"/>
      <w:pPr>
        <w:ind w:left="1273" w:hanging="144"/>
      </w:pPr>
      <w:rPr>
        <w:rFonts w:hint="default"/>
        <w:lang w:val="en-US" w:eastAsia="en-US" w:bidi="ar-SA"/>
      </w:rPr>
    </w:lvl>
    <w:lvl w:ilvl="6" w:tplc="CE587F8A">
      <w:numFmt w:val="bullet"/>
      <w:lvlText w:val="•"/>
      <w:lvlJc w:val="left"/>
      <w:pPr>
        <w:ind w:left="1472" w:hanging="144"/>
      </w:pPr>
      <w:rPr>
        <w:rFonts w:hint="default"/>
        <w:lang w:val="en-US" w:eastAsia="en-US" w:bidi="ar-SA"/>
      </w:rPr>
    </w:lvl>
    <w:lvl w:ilvl="7" w:tplc="459E1BEE">
      <w:numFmt w:val="bullet"/>
      <w:lvlText w:val="•"/>
      <w:lvlJc w:val="left"/>
      <w:pPr>
        <w:ind w:left="1670" w:hanging="144"/>
      </w:pPr>
      <w:rPr>
        <w:rFonts w:hint="default"/>
        <w:lang w:val="en-US" w:eastAsia="en-US" w:bidi="ar-SA"/>
      </w:rPr>
    </w:lvl>
    <w:lvl w:ilvl="8" w:tplc="C4E86A8C">
      <w:numFmt w:val="bullet"/>
      <w:lvlText w:val="•"/>
      <w:lvlJc w:val="left"/>
      <w:pPr>
        <w:ind w:left="1869" w:hanging="144"/>
      </w:pPr>
      <w:rPr>
        <w:rFonts w:hint="default"/>
        <w:lang w:val="en-US" w:eastAsia="en-US" w:bidi="ar-SA"/>
      </w:rPr>
    </w:lvl>
  </w:abstractNum>
  <w:abstractNum w:abstractNumId="15" w15:restartNumberingAfterBreak="0">
    <w:nsid w:val="44E72107"/>
    <w:multiLevelType w:val="hybridMultilevel"/>
    <w:tmpl w:val="A8262A5E"/>
    <w:lvl w:ilvl="0" w:tplc="BA54C7F6">
      <w:numFmt w:val="bullet"/>
      <w:lvlText w:val="-"/>
      <w:lvlJc w:val="left"/>
      <w:pPr>
        <w:ind w:left="283" w:hanging="142"/>
      </w:pPr>
      <w:rPr>
        <w:rFonts w:ascii="Arial" w:eastAsia="Arial" w:hAnsi="Arial" w:cs="Arial" w:hint="default"/>
        <w:b w:val="0"/>
        <w:bCs w:val="0"/>
        <w:i w:val="0"/>
        <w:iCs w:val="0"/>
        <w:spacing w:val="0"/>
        <w:w w:val="100"/>
        <w:sz w:val="16"/>
        <w:szCs w:val="16"/>
        <w:lang w:val="en-US" w:eastAsia="en-US" w:bidi="ar-SA"/>
      </w:rPr>
    </w:lvl>
    <w:lvl w:ilvl="1" w:tplc="DF265FAE">
      <w:numFmt w:val="bullet"/>
      <w:lvlText w:val="•"/>
      <w:lvlJc w:val="left"/>
      <w:pPr>
        <w:ind w:left="1007" w:hanging="142"/>
      </w:pPr>
      <w:rPr>
        <w:rFonts w:hint="default"/>
        <w:lang w:val="en-US" w:eastAsia="en-US" w:bidi="ar-SA"/>
      </w:rPr>
    </w:lvl>
    <w:lvl w:ilvl="2" w:tplc="3530DC70">
      <w:numFmt w:val="bullet"/>
      <w:lvlText w:val="•"/>
      <w:lvlJc w:val="left"/>
      <w:pPr>
        <w:ind w:left="1734" w:hanging="142"/>
      </w:pPr>
      <w:rPr>
        <w:rFonts w:hint="default"/>
        <w:lang w:val="en-US" w:eastAsia="en-US" w:bidi="ar-SA"/>
      </w:rPr>
    </w:lvl>
    <w:lvl w:ilvl="3" w:tplc="6BFE4F24">
      <w:numFmt w:val="bullet"/>
      <w:lvlText w:val="•"/>
      <w:lvlJc w:val="left"/>
      <w:pPr>
        <w:ind w:left="2462" w:hanging="142"/>
      </w:pPr>
      <w:rPr>
        <w:rFonts w:hint="default"/>
        <w:lang w:val="en-US" w:eastAsia="en-US" w:bidi="ar-SA"/>
      </w:rPr>
    </w:lvl>
    <w:lvl w:ilvl="4" w:tplc="9438B414">
      <w:numFmt w:val="bullet"/>
      <w:lvlText w:val="•"/>
      <w:lvlJc w:val="left"/>
      <w:pPr>
        <w:ind w:left="3189" w:hanging="142"/>
      </w:pPr>
      <w:rPr>
        <w:rFonts w:hint="default"/>
        <w:lang w:val="en-US" w:eastAsia="en-US" w:bidi="ar-SA"/>
      </w:rPr>
    </w:lvl>
    <w:lvl w:ilvl="5" w:tplc="E71CB194">
      <w:numFmt w:val="bullet"/>
      <w:lvlText w:val="•"/>
      <w:lvlJc w:val="left"/>
      <w:pPr>
        <w:ind w:left="3917" w:hanging="142"/>
      </w:pPr>
      <w:rPr>
        <w:rFonts w:hint="default"/>
        <w:lang w:val="en-US" w:eastAsia="en-US" w:bidi="ar-SA"/>
      </w:rPr>
    </w:lvl>
    <w:lvl w:ilvl="6" w:tplc="E9669F0C">
      <w:numFmt w:val="bullet"/>
      <w:lvlText w:val="•"/>
      <w:lvlJc w:val="left"/>
      <w:pPr>
        <w:ind w:left="4644" w:hanging="142"/>
      </w:pPr>
      <w:rPr>
        <w:rFonts w:hint="default"/>
        <w:lang w:val="en-US" w:eastAsia="en-US" w:bidi="ar-SA"/>
      </w:rPr>
    </w:lvl>
    <w:lvl w:ilvl="7" w:tplc="028CFADC">
      <w:numFmt w:val="bullet"/>
      <w:lvlText w:val="•"/>
      <w:lvlJc w:val="left"/>
      <w:pPr>
        <w:ind w:left="5371" w:hanging="142"/>
      </w:pPr>
      <w:rPr>
        <w:rFonts w:hint="default"/>
        <w:lang w:val="en-US" w:eastAsia="en-US" w:bidi="ar-SA"/>
      </w:rPr>
    </w:lvl>
    <w:lvl w:ilvl="8" w:tplc="8244E66A">
      <w:numFmt w:val="bullet"/>
      <w:lvlText w:val="•"/>
      <w:lvlJc w:val="left"/>
      <w:pPr>
        <w:ind w:left="6099" w:hanging="142"/>
      </w:pPr>
      <w:rPr>
        <w:rFonts w:hint="default"/>
        <w:lang w:val="en-US" w:eastAsia="en-US" w:bidi="ar-SA"/>
      </w:rPr>
    </w:lvl>
  </w:abstractNum>
  <w:abstractNum w:abstractNumId="16" w15:restartNumberingAfterBreak="0">
    <w:nsid w:val="499E6EE3"/>
    <w:multiLevelType w:val="hybridMultilevel"/>
    <w:tmpl w:val="89BEAAC4"/>
    <w:lvl w:ilvl="0" w:tplc="CBB67EF4">
      <w:numFmt w:val="bullet"/>
      <w:lvlText w:val="-"/>
      <w:lvlJc w:val="left"/>
      <w:pPr>
        <w:ind w:left="253" w:hanging="144"/>
      </w:pPr>
      <w:rPr>
        <w:rFonts w:ascii="Arial" w:eastAsia="Arial" w:hAnsi="Arial" w:cs="Arial" w:hint="default"/>
        <w:b w:val="0"/>
        <w:bCs w:val="0"/>
        <w:i w:val="0"/>
        <w:iCs w:val="0"/>
        <w:spacing w:val="0"/>
        <w:w w:val="100"/>
        <w:sz w:val="16"/>
        <w:szCs w:val="16"/>
        <w:lang w:val="en-US" w:eastAsia="en-US" w:bidi="ar-SA"/>
      </w:rPr>
    </w:lvl>
    <w:lvl w:ilvl="1" w:tplc="D08C0A76">
      <w:numFmt w:val="bullet"/>
      <w:lvlText w:val="•"/>
      <w:lvlJc w:val="left"/>
      <w:pPr>
        <w:ind w:left="460" w:hanging="144"/>
      </w:pPr>
      <w:rPr>
        <w:rFonts w:hint="default"/>
        <w:lang w:val="en-US" w:eastAsia="en-US" w:bidi="ar-SA"/>
      </w:rPr>
    </w:lvl>
    <w:lvl w:ilvl="2" w:tplc="CDA0EB26">
      <w:numFmt w:val="bullet"/>
      <w:lvlText w:val="•"/>
      <w:lvlJc w:val="left"/>
      <w:pPr>
        <w:ind w:left="661" w:hanging="144"/>
      </w:pPr>
      <w:rPr>
        <w:rFonts w:hint="default"/>
        <w:lang w:val="en-US" w:eastAsia="en-US" w:bidi="ar-SA"/>
      </w:rPr>
    </w:lvl>
    <w:lvl w:ilvl="3" w:tplc="D512A6F2">
      <w:numFmt w:val="bullet"/>
      <w:lvlText w:val="•"/>
      <w:lvlJc w:val="left"/>
      <w:pPr>
        <w:ind w:left="862" w:hanging="144"/>
      </w:pPr>
      <w:rPr>
        <w:rFonts w:hint="default"/>
        <w:lang w:val="en-US" w:eastAsia="en-US" w:bidi="ar-SA"/>
      </w:rPr>
    </w:lvl>
    <w:lvl w:ilvl="4" w:tplc="110EC1D2">
      <w:numFmt w:val="bullet"/>
      <w:lvlText w:val="•"/>
      <w:lvlJc w:val="left"/>
      <w:pPr>
        <w:ind w:left="1063" w:hanging="144"/>
      </w:pPr>
      <w:rPr>
        <w:rFonts w:hint="default"/>
        <w:lang w:val="en-US" w:eastAsia="en-US" w:bidi="ar-SA"/>
      </w:rPr>
    </w:lvl>
    <w:lvl w:ilvl="5" w:tplc="0BECC200">
      <w:numFmt w:val="bullet"/>
      <w:lvlText w:val="•"/>
      <w:lvlJc w:val="left"/>
      <w:pPr>
        <w:ind w:left="1264" w:hanging="144"/>
      </w:pPr>
      <w:rPr>
        <w:rFonts w:hint="default"/>
        <w:lang w:val="en-US" w:eastAsia="en-US" w:bidi="ar-SA"/>
      </w:rPr>
    </w:lvl>
    <w:lvl w:ilvl="6" w:tplc="32F09768">
      <w:numFmt w:val="bullet"/>
      <w:lvlText w:val="•"/>
      <w:lvlJc w:val="left"/>
      <w:pPr>
        <w:ind w:left="1464" w:hanging="144"/>
      </w:pPr>
      <w:rPr>
        <w:rFonts w:hint="default"/>
        <w:lang w:val="en-US" w:eastAsia="en-US" w:bidi="ar-SA"/>
      </w:rPr>
    </w:lvl>
    <w:lvl w:ilvl="7" w:tplc="1DF0D81E">
      <w:numFmt w:val="bullet"/>
      <w:lvlText w:val="•"/>
      <w:lvlJc w:val="left"/>
      <w:pPr>
        <w:ind w:left="1665" w:hanging="144"/>
      </w:pPr>
      <w:rPr>
        <w:rFonts w:hint="default"/>
        <w:lang w:val="en-US" w:eastAsia="en-US" w:bidi="ar-SA"/>
      </w:rPr>
    </w:lvl>
    <w:lvl w:ilvl="8" w:tplc="B5DEACD6">
      <w:numFmt w:val="bullet"/>
      <w:lvlText w:val="•"/>
      <w:lvlJc w:val="left"/>
      <w:pPr>
        <w:ind w:left="1866" w:hanging="144"/>
      </w:pPr>
      <w:rPr>
        <w:rFonts w:hint="default"/>
        <w:lang w:val="en-US" w:eastAsia="en-US" w:bidi="ar-SA"/>
      </w:rPr>
    </w:lvl>
  </w:abstractNum>
  <w:abstractNum w:abstractNumId="17" w15:restartNumberingAfterBreak="0">
    <w:nsid w:val="4ADC23FA"/>
    <w:multiLevelType w:val="hybridMultilevel"/>
    <w:tmpl w:val="B93A81A8"/>
    <w:lvl w:ilvl="0" w:tplc="A1E8C2E2">
      <w:numFmt w:val="bullet"/>
      <w:lvlText w:val="-"/>
      <w:lvlJc w:val="left"/>
      <w:pPr>
        <w:ind w:left="435" w:hanging="284"/>
      </w:pPr>
      <w:rPr>
        <w:rFonts w:ascii="Arial" w:eastAsia="Arial" w:hAnsi="Arial" w:cs="Arial" w:hint="default"/>
        <w:b w:val="0"/>
        <w:bCs w:val="0"/>
        <w:i w:val="0"/>
        <w:iCs w:val="0"/>
        <w:spacing w:val="0"/>
        <w:w w:val="99"/>
        <w:sz w:val="20"/>
        <w:szCs w:val="20"/>
        <w:lang w:val="en-US" w:eastAsia="en-US" w:bidi="ar-SA"/>
      </w:rPr>
    </w:lvl>
    <w:lvl w:ilvl="1" w:tplc="D7B245F0">
      <w:numFmt w:val="bullet"/>
      <w:lvlText w:val="•"/>
      <w:lvlJc w:val="left"/>
      <w:pPr>
        <w:ind w:left="854" w:hanging="284"/>
      </w:pPr>
      <w:rPr>
        <w:rFonts w:hint="default"/>
        <w:lang w:val="en-US" w:eastAsia="en-US" w:bidi="ar-SA"/>
      </w:rPr>
    </w:lvl>
    <w:lvl w:ilvl="2" w:tplc="9886FCA2">
      <w:numFmt w:val="bullet"/>
      <w:lvlText w:val="•"/>
      <w:lvlJc w:val="left"/>
      <w:pPr>
        <w:ind w:left="1269" w:hanging="284"/>
      </w:pPr>
      <w:rPr>
        <w:rFonts w:hint="default"/>
        <w:lang w:val="en-US" w:eastAsia="en-US" w:bidi="ar-SA"/>
      </w:rPr>
    </w:lvl>
    <w:lvl w:ilvl="3" w:tplc="98DA5E7A">
      <w:numFmt w:val="bullet"/>
      <w:lvlText w:val="•"/>
      <w:lvlJc w:val="left"/>
      <w:pPr>
        <w:ind w:left="1684" w:hanging="284"/>
      </w:pPr>
      <w:rPr>
        <w:rFonts w:hint="default"/>
        <w:lang w:val="en-US" w:eastAsia="en-US" w:bidi="ar-SA"/>
      </w:rPr>
    </w:lvl>
    <w:lvl w:ilvl="4" w:tplc="ED3A8938">
      <w:numFmt w:val="bullet"/>
      <w:lvlText w:val="•"/>
      <w:lvlJc w:val="left"/>
      <w:pPr>
        <w:ind w:left="2098" w:hanging="284"/>
      </w:pPr>
      <w:rPr>
        <w:rFonts w:hint="default"/>
        <w:lang w:val="en-US" w:eastAsia="en-US" w:bidi="ar-SA"/>
      </w:rPr>
    </w:lvl>
    <w:lvl w:ilvl="5" w:tplc="B42CA8C8">
      <w:numFmt w:val="bullet"/>
      <w:lvlText w:val="•"/>
      <w:lvlJc w:val="left"/>
      <w:pPr>
        <w:ind w:left="2513" w:hanging="284"/>
      </w:pPr>
      <w:rPr>
        <w:rFonts w:hint="default"/>
        <w:lang w:val="en-US" w:eastAsia="en-US" w:bidi="ar-SA"/>
      </w:rPr>
    </w:lvl>
    <w:lvl w:ilvl="6" w:tplc="98740944">
      <w:numFmt w:val="bullet"/>
      <w:lvlText w:val="•"/>
      <w:lvlJc w:val="left"/>
      <w:pPr>
        <w:ind w:left="2928" w:hanging="284"/>
      </w:pPr>
      <w:rPr>
        <w:rFonts w:hint="default"/>
        <w:lang w:val="en-US" w:eastAsia="en-US" w:bidi="ar-SA"/>
      </w:rPr>
    </w:lvl>
    <w:lvl w:ilvl="7" w:tplc="BFA48CB4">
      <w:numFmt w:val="bullet"/>
      <w:lvlText w:val="•"/>
      <w:lvlJc w:val="left"/>
      <w:pPr>
        <w:ind w:left="3342" w:hanging="284"/>
      </w:pPr>
      <w:rPr>
        <w:rFonts w:hint="default"/>
        <w:lang w:val="en-US" w:eastAsia="en-US" w:bidi="ar-SA"/>
      </w:rPr>
    </w:lvl>
    <w:lvl w:ilvl="8" w:tplc="76F04D72">
      <w:numFmt w:val="bullet"/>
      <w:lvlText w:val="•"/>
      <w:lvlJc w:val="left"/>
      <w:pPr>
        <w:ind w:left="3757" w:hanging="284"/>
      </w:pPr>
      <w:rPr>
        <w:rFonts w:hint="default"/>
        <w:lang w:val="en-US" w:eastAsia="en-US" w:bidi="ar-SA"/>
      </w:rPr>
    </w:lvl>
  </w:abstractNum>
  <w:abstractNum w:abstractNumId="18" w15:restartNumberingAfterBreak="0">
    <w:nsid w:val="4E9E3A0C"/>
    <w:multiLevelType w:val="hybridMultilevel"/>
    <w:tmpl w:val="2B360E46"/>
    <w:lvl w:ilvl="0" w:tplc="EFCAC966">
      <w:numFmt w:val="bullet"/>
      <w:lvlText w:val="-"/>
      <w:lvlJc w:val="left"/>
      <w:pPr>
        <w:ind w:left="253" w:hanging="144"/>
      </w:pPr>
      <w:rPr>
        <w:rFonts w:ascii="Arial" w:eastAsia="Arial" w:hAnsi="Arial" w:cs="Arial" w:hint="default"/>
        <w:spacing w:val="0"/>
        <w:w w:val="100"/>
        <w:lang w:val="en-US" w:eastAsia="en-US" w:bidi="ar-SA"/>
      </w:rPr>
    </w:lvl>
    <w:lvl w:ilvl="1" w:tplc="E5DEFEA6">
      <w:numFmt w:val="bullet"/>
      <w:lvlText w:val="•"/>
      <w:lvlJc w:val="left"/>
      <w:pPr>
        <w:ind w:left="460" w:hanging="144"/>
      </w:pPr>
      <w:rPr>
        <w:rFonts w:hint="default"/>
        <w:lang w:val="en-US" w:eastAsia="en-US" w:bidi="ar-SA"/>
      </w:rPr>
    </w:lvl>
    <w:lvl w:ilvl="2" w:tplc="F3E084EE">
      <w:numFmt w:val="bullet"/>
      <w:lvlText w:val="•"/>
      <w:lvlJc w:val="left"/>
      <w:pPr>
        <w:ind w:left="661" w:hanging="144"/>
      </w:pPr>
      <w:rPr>
        <w:rFonts w:hint="default"/>
        <w:lang w:val="en-US" w:eastAsia="en-US" w:bidi="ar-SA"/>
      </w:rPr>
    </w:lvl>
    <w:lvl w:ilvl="3" w:tplc="3C3AC598">
      <w:numFmt w:val="bullet"/>
      <w:lvlText w:val="•"/>
      <w:lvlJc w:val="left"/>
      <w:pPr>
        <w:ind w:left="862" w:hanging="144"/>
      </w:pPr>
      <w:rPr>
        <w:rFonts w:hint="default"/>
        <w:lang w:val="en-US" w:eastAsia="en-US" w:bidi="ar-SA"/>
      </w:rPr>
    </w:lvl>
    <w:lvl w:ilvl="4" w:tplc="D876DD4E">
      <w:numFmt w:val="bullet"/>
      <w:lvlText w:val="•"/>
      <w:lvlJc w:val="left"/>
      <w:pPr>
        <w:ind w:left="1063" w:hanging="144"/>
      </w:pPr>
      <w:rPr>
        <w:rFonts w:hint="default"/>
        <w:lang w:val="en-US" w:eastAsia="en-US" w:bidi="ar-SA"/>
      </w:rPr>
    </w:lvl>
    <w:lvl w:ilvl="5" w:tplc="B802A6D0">
      <w:numFmt w:val="bullet"/>
      <w:lvlText w:val="•"/>
      <w:lvlJc w:val="left"/>
      <w:pPr>
        <w:ind w:left="1264" w:hanging="144"/>
      </w:pPr>
      <w:rPr>
        <w:rFonts w:hint="default"/>
        <w:lang w:val="en-US" w:eastAsia="en-US" w:bidi="ar-SA"/>
      </w:rPr>
    </w:lvl>
    <w:lvl w:ilvl="6" w:tplc="11D69188">
      <w:numFmt w:val="bullet"/>
      <w:lvlText w:val="•"/>
      <w:lvlJc w:val="left"/>
      <w:pPr>
        <w:ind w:left="1464" w:hanging="144"/>
      </w:pPr>
      <w:rPr>
        <w:rFonts w:hint="default"/>
        <w:lang w:val="en-US" w:eastAsia="en-US" w:bidi="ar-SA"/>
      </w:rPr>
    </w:lvl>
    <w:lvl w:ilvl="7" w:tplc="7CEAB22A">
      <w:numFmt w:val="bullet"/>
      <w:lvlText w:val="•"/>
      <w:lvlJc w:val="left"/>
      <w:pPr>
        <w:ind w:left="1665" w:hanging="144"/>
      </w:pPr>
      <w:rPr>
        <w:rFonts w:hint="default"/>
        <w:lang w:val="en-US" w:eastAsia="en-US" w:bidi="ar-SA"/>
      </w:rPr>
    </w:lvl>
    <w:lvl w:ilvl="8" w:tplc="849A84A4">
      <w:numFmt w:val="bullet"/>
      <w:lvlText w:val="•"/>
      <w:lvlJc w:val="left"/>
      <w:pPr>
        <w:ind w:left="1866" w:hanging="144"/>
      </w:pPr>
      <w:rPr>
        <w:rFonts w:hint="default"/>
        <w:lang w:val="en-US" w:eastAsia="en-US" w:bidi="ar-SA"/>
      </w:rPr>
    </w:lvl>
  </w:abstractNum>
  <w:abstractNum w:abstractNumId="19" w15:restartNumberingAfterBreak="0">
    <w:nsid w:val="5BC2660B"/>
    <w:multiLevelType w:val="hybridMultilevel"/>
    <w:tmpl w:val="08A26BB4"/>
    <w:lvl w:ilvl="0" w:tplc="3014F98A">
      <w:numFmt w:val="bullet"/>
      <w:lvlText w:val="-"/>
      <w:lvlJc w:val="left"/>
      <w:pPr>
        <w:ind w:left="354" w:hanging="250"/>
      </w:pPr>
      <w:rPr>
        <w:rFonts w:ascii="Arial" w:eastAsia="Arial" w:hAnsi="Arial" w:cs="Arial" w:hint="default"/>
        <w:b w:val="0"/>
        <w:bCs w:val="0"/>
        <w:i w:val="0"/>
        <w:iCs w:val="0"/>
        <w:spacing w:val="0"/>
        <w:w w:val="99"/>
        <w:sz w:val="20"/>
        <w:szCs w:val="20"/>
        <w:lang w:val="en-US" w:eastAsia="en-US" w:bidi="ar-SA"/>
      </w:rPr>
    </w:lvl>
    <w:lvl w:ilvl="1" w:tplc="E2960F9A">
      <w:numFmt w:val="bullet"/>
      <w:lvlText w:val="•"/>
      <w:lvlJc w:val="left"/>
      <w:pPr>
        <w:ind w:left="782" w:hanging="250"/>
      </w:pPr>
      <w:rPr>
        <w:rFonts w:hint="default"/>
        <w:lang w:val="en-US" w:eastAsia="en-US" w:bidi="ar-SA"/>
      </w:rPr>
    </w:lvl>
    <w:lvl w:ilvl="2" w:tplc="CD4A3B70">
      <w:numFmt w:val="bullet"/>
      <w:lvlText w:val="•"/>
      <w:lvlJc w:val="left"/>
      <w:pPr>
        <w:ind w:left="1205" w:hanging="250"/>
      </w:pPr>
      <w:rPr>
        <w:rFonts w:hint="default"/>
        <w:lang w:val="en-US" w:eastAsia="en-US" w:bidi="ar-SA"/>
      </w:rPr>
    </w:lvl>
    <w:lvl w:ilvl="3" w:tplc="C43242D4">
      <w:numFmt w:val="bullet"/>
      <w:lvlText w:val="•"/>
      <w:lvlJc w:val="left"/>
      <w:pPr>
        <w:ind w:left="1628" w:hanging="250"/>
      </w:pPr>
      <w:rPr>
        <w:rFonts w:hint="default"/>
        <w:lang w:val="en-US" w:eastAsia="en-US" w:bidi="ar-SA"/>
      </w:rPr>
    </w:lvl>
    <w:lvl w:ilvl="4" w:tplc="0D78FA36">
      <w:numFmt w:val="bullet"/>
      <w:lvlText w:val="•"/>
      <w:lvlJc w:val="left"/>
      <w:pPr>
        <w:ind w:left="2050" w:hanging="250"/>
      </w:pPr>
      <w:rPr>
        <w:rFonts w:hint="default"/>
        <w:lang w:val="en-US" w:eastAsia="en-US" w:bidi="ar-SA"/>
      </w:rPr>
    </w:lvl>
    <w:lvl w:ilvl="5" w:tplc="863C36AA">
      <w:numFmt w:val="bullet"/>
      <w:lvlText w:val="•"/>
      <w:lvlJc w:val="left"/>
      <w:pPr>
        <w:ind w:left="2473" w:hanging="250"/>
      </w:pPr>
      <w:rPr>
        <w:rFonts w:hint="default"/>
        <w:lang w:val="en-US" w:eastAsia="en-US" w:bidi="ar-SA"/>
      </w:rPr>
    </w:lvl>
    <w:lvl w:ilvl="6" w:tplc="9668A488">
      <w:numFmt w:val="bullet"/>
      <w:lvlText w:val="•"/>
      <w:lvlJc w:val="left"/>
      <w:pPr>
        <w:ind w:left="2896" w:hanging="250"/>
      </w:pPr>
      <w:rPr>
        <w:rFonts w:hint="default"/>
        <w:lang w:val="en-US" w:eastAsia="en-US" w:bidi="ar-SA"/>
      </w:rPr>
    </w:lvl>
    <w:lvl w:ilvl="7" w:tplc="6D2E201E">
      <w:numFmt w:val="bullet"/>
      <w:lvlText w:val="•"/>
      <w:lvlJc w:val="left"/>
      <w:pPr>
        <w:ind w:left="3318" w:hanging="250"/>
      </w:pPr>
      <w:rPr>
        <w:rFonts w:hint="default"/>
        <w:lang w:val="en-US" w:eastAsia="en-US" w:bidi="ar-SA"/>
      </w:rPr>
    </w:lvl>
    <w:lvl w:ilvl="8" w:tplc="A838F082">
      <w:numFmt w:val="bullet"/>
      <w:lvlText w:val="•"/>
      <w:lvlJc w:val="left"/>
      <w:pPr>
        <w:ind w:left="3741" w:hanging="250"/>
      </w:pPr>
      <w:rPr>
        <w:rFonts w:hint="default"/>
        <w:lang w:val="en-US" w:eastAsia="en-US" w:bidi="ar-SA"/>
      </w:rPr>
    </w:lvl>
  </w:abstractNum>
  <w:abstractNum w:abstractNumId="20" w15:restartNumberingAfterBreak="0">
    <w:nsid w:val="5F5875A7"/>
    <w:multiLevelType w:val="hybridMultilevel"/>
    <w:tmpl w:val="A782CC30"/>
    <w:lvl w:ilvl="0" w:tplc="E77C07BE">
      <w:numFmt w:val="bullet"/>
      <w:lvlText w:val="-"/>
      <w:lvlJc w:val="left"/>
      <w:pPr>
        <w:ind w:left="288" w:hanging="144"/>
      </w:pPr>
      <w:rPr>
        <w:rFonts w:ascii="Arial" w:eastAsia="Arial" w:hAnsi="Arial" w:cs="Arial" w:hint="default"/>
        <w:b w:val="0"/>
        <w:bCs w:val="0"/>
        <w:i w:val="0"/>
        <w:iCs w:val="0"/>
        <w:spacing w:val="0"/>
        <w:w w:val="100"/>
        <w:sz w:val="16"/>
        <w:szCs w:val="16"/>
        <w:lang w:val="en-US" w:eastAsia="en-US" w:bidi="ar-SA"/>
      </w:rPr>
    </w:lvl>
    <w:lvl w:ilvl="1" w:tplc="4CDC21FC">
      <w:numFmt w:val="bullet"/>
      <w:lvlText w:val="•"/>
      <w:lvlJc w:val="left"/>
      <w:pPr>
        <w:ind w:left="478" w:hanging="144"/>
      </w:pPr>
      <w:rPr>
        <w:rFonts w:hint="default"/>
        <w:lang w:val="en-US" w:eastAsia="en-US" w:bidi="ar-SA"/>
      </w:rPr>
    </w:lvl>
    <w:lvl w:ilvl="2" w:tplc="18F82A30">
      <w:numFmt w:val="bullet"/>
      <w:lvlText w:val="•"/>
      <w:lvlJc w:val="left"/>
      <w:pPr>
        <w:ind w:left="677" w:hanging="144"/>
      </w:pPr>
      <w:rPr>
        <w:rFonts w:hint="default"/>
        <w:lang w:val="en-US" w:eastAsia="en-US" w:bidi="ar-SA"/>
      </w:rPr>
    </w:lvl>
    <w:lvl w:ilvl="3" w:tplc="C90A0C34">
      <w:numFmt w:val="bullet"/>
      <w:lvlText w:val="•"/>
      <w:lvlJc w:val="left"/>
      <w:pPr>
        <w:ind w:left="876" w:hanging="144"/>
      </w:pPr>
      <w:rPr>
        <w:rFonts w:hint="default"/>
        <w:lang w:val="en-US" w:eastAsia="en-US" w:bidi="ar-SA"/>
      </w:rPr>
    </w:lvl>
    <w:lvl w:ilvl="4" w:tplc="9BAA6A2A">
      <w:numFmt w:val="bullet"/>
      <w:lvlText w:val="•"/>
      <w:lvlJc w:val="left"/>
      <w:pPr>
        <w:ind w:left="1075" w:hanging="144"/>
      </w:pPr>
      <w:rPr>
        <w:rFonts w:hint="default"/>
        <w:lang w:val="en-US" w:eastAsia="en-US" w:bidi="ar-SA"/>
      </w:rPr>
    </w:lvl>
    <w:lvl w:ilvl="5" w:tplc="645EC75E">
      <w:numFmt w:val="bullet"/>
      <w:lvlText w:val="•"/>
      <w:lvlJc w:val="left"/>
      <w:pPr>
        <w:ind w:left="1274" w:hanging="144"/>
      </w:pPr>
      <w:rPr>
        <w:rFonts w:hint="default"/>
        <w:lang w:val="en-US" w:eastAsia="en-US" w:bidi="ar-SA"/>
      </w:rPr>
    </w:lvl>
    <w:lvl w:ilvl="6" w:tplc="D48A5F2E">
      <w:numFmt w:val="bullet"/>
      <w:lvlText w:val="•"/>
      <w:lvlJc w:val="left"/>
      <w:pPr>
        <w:ind w:left="1472" w:hanging="144"/>
      </w:pPr>
      <w:rPr>
        <w:rFonts w:hint="default"/>
        <w:lang w:val="en-US" w:eastAsia="en-US" w:bidi="ar-SA"/>
      </w:rPr>
    </w:lvl>
    <w:lvl w:ilvl="7" w:tplc="EAD0E824">
      <w:numFmt w:val="bullet"/>
      <w:lvlText w:val="•"/>
      <w:lvlJc w:val="left"/>
      <w:pPr>
        <w:ind w:left="1671" w:hanging="144"/>
      </w:pPr>
      <w:rPr>
        <w:rFonts w:hint="default"/>
        <w:lang w:val="en-US" w:eastAsia="en-US" w:bidi="ar-SA"/>
      </w:rPr>
    </w:lvl>
    <w:lvl w:ilvl="8" w:tplc="542A64C2">
      <w:numFmt w:val="bullet"/>
      <w:lvlText w:val="•"/>
      <w:lvlJc w:val="left"/>
      <w:pPr>
        <w:ind w:left="1870" w:hanging="144"/>
      </w:pPr>
      <w:rPr>
        <w:rFonts w:hint="default"/>
        <w:lang w:val="en-US" w:eastAsia="en-US" w:bidi="ar-SA"/>
      </w:rPr>
    </w:lvl>
  </w:abstractNum>
  <w:abstractNum w:abstractNumId="21" w15:restartNumberingAfterBreak="0">
    <w:nsid w:val="6C97207A"/>
    <w:multiLevelType w:val="hybridMultilevel"/>
    <w:tmpl w:val="467A4222"/>
    <w:lvl w:ilvl="0" w:tplc="9650DE8E">
      <w:numFmt w:val="bullet"/>
      <w:lvlText w:val="-"/>
      <w:lvlJc w:val="left"/>
      <w:pPr>
        <w:ind w:left="253" w:hanging="144"/>
      </w:pPr>
      <w:rPr>
        <w:rFonts w:ascii="Arial" w:eastAsia="Arial" w:hAnsi="Arial" w:cs="Arial" w:hint="default"/>
        <w:b w:val="0"/>
        <w:bCs w:val="0"/>
        <w:i w:val="0"/>
        <w:iCs w:val="0"/>
        <w:spacing w:val="0"/>
        <w:w w:val="100"/>
        <w:sz w:val="16"/>
        <w:szCs w:val="16"/>
        <w:lang w:val="en-US" w:eastAsia="en-US" w:bidi="ar-SA"/>
      </w:rPr>
    </w:lvl>
    <w:lvl w:ilvl="1" w:tplc="75F49C76">
      <w:numFmt w:val="bullet"/>
      <w:lvlText w:val="•"/>
      <w:lvlJc w:val="left"/>
      <w:pPr>
        <w:ind w:left="460" w:hanging="144"/>
      </w:pPr>
      <w:rPr>
        <w:rFonts w:hint="default"/>
        <w:lang w:val="en-US" w:eastAsia="en-US" w:bidi="ar-SA"/>
      </w:rPr>
    </w:lvl>
    <w:lvl w:ilvl="2" w:tplc="0240A3D6">
      <w:numFmt w:val="bullet"/>
      <w:lvlText w:val="•"/>
      <w:lvlJc w:val="left"/>
      <w:pPr>
        <w:ind w:left="661" w:hanging="144"/>
      </w:pPr>
      <w:rPr>
        <w:rFonts w:hint="default"/>
        <w:lang w:val="en-US" w:eastAsia="en-US" w:bidi="ar-SA"/>
      </w:rPr>
    </w:lvl>
    <w:lvl w:ilvl="3" w:tplc="B1DA8D26">
      <w:numFmt w:val="bullet"/>
      <w:lvlText w:val="•"/>
      <w:lvlJc w:val="left"/>
      <w:pPr>
        <w:ind w:left="862" w:hanging="144"/>
      </w:pPr>
      <w:rPr>
        <w:rFonts w:hint="default"/>
        <w:lang w:val="en-US" w:eastAsia="en-US" w:bidi="ar-SA"/>
      </w:rPr>
    </w:lvl>
    <w:lvl w:ilvl="4" w:tplc="64104984">
      <w:numFmt w:val="bullet"/>
      <w:lvlText w:val="•"/>
      <w:lvlJc w:val="left"/>
      <w:pPr>
        <w:ind w:left="1063" w:hanging="144"/>
      </w:pPr>
      <w:rPr>
        <w:rFonts w:hint="default"/>
        <w:lang w:val="en-US" w:eastAsia="en-US" w:bidi="ar-SA"/>
      </w:rPr>
    </w:lvl>
    <w:lvl w:ilvl="5" w:tplc="A4EA50EE">
      <w:numFmt w:val="bullet"/>
      <w:lvlText w:val="•"/>
      <w:lvlJc w:val="left"/>
      <w:pPr>
        <w:ind w:left="1264" w:hanging="144"/>
      </w:pPr>
      <w:rPr>
        <w:rFonts w:hint="default"/>
        <w:lang w:val="en-US" w:eastAsia="en-US" w:bidi="ar-SA"/>
      </w:rPr>
    </w:lvl>
    <w:lvl w:ilvl="6" w:tplc="2A009B6A">
      <w:numFmt w:val="bullet"/>
      <w:lvlText w:val="•"/>
      <w:lvlJc w:val="left"/>
      <w:pPr>
        <w:ind w:left="1464" w:hanging="144"/>
      </w:pPr>
      <w:rPr>
        <w:rFonts w:hint="default"/>
        <w:lang w:val="en-US" w:eastAsia="en-US" w:bidi="ar-SA"/>
      </w:rPr>
    </w:lvl>
    <w:lvl w:ilvl="7" w:tplc="CB66B0C6">
      <w:numFmt w:val="bullet"/>
      <w:lvlText w:val="•"/>
      <w:lvlJc w:val="left"/>
      <w:pPr>
        <w:ind w:left="1665" w:hanging="144"/>
      </w:pPr>
      <w:rPr>
        <w:rFonts w:hint="default"/>
        <w:lang w:val="en-US" w:eastAsia="en-US" w:bidi="ar-SA"/>
      </w:rPr>
    </w:lvl>
    <w:lvl w:ilvl="8" w:tplc="5052E1F0">
      <w:numFmt w:val="bullet"/>
      <w:lvlText w:val="•"/>
      <w:lvlJc w:val="left"/>
      <w:pPr>
        <w:ind w:left="1866" w:hanging="144"/>
      </w:pPr>
      <w:rPr>
        <w:rFonts w:hint="default"/>
        <w:lang w:val="en-US" w:eastAsia="en-US" w:bidi="ar-SA"/>
      </w:rPr>
    </w:lvl>
  </w:abstractNum>
  <w:abstractNum w:abstractNumId="22" w15:restartNumberingAfterBreak="0">
    <w:nsid w:val="778322B7"/>
    <w:multiLevelType w:val="hybridMultilevel"/>
    <w:tmpl w:val="FA94ADD6"/>
    <w:lvl w:ilvl="0" w:tplc="8012B268">
      <w:numFmt w:val="bullet"/>
      <w:lvlText w:val="-"/>
      <w:lvlJc w:val="left"/>
      <w:pPr>
        <w:ind w:left="241" w:hanging="135"/>
      </w:pPr>
      <w:rPr>
        <w:rFonts w:ascii="Arial" w:eastAsia="Arial" w:hAnsi="Arial" w:cs="Arial" w:hint="default"/>
        <w:spacing w:val="0"/>
        <w:w w:val="100"/>
        <w:lang w:val="en-US" w:eastAsia="en-US" w:bidi="ar-SA"/>
      </w:rPr>
    </w:lvl>
    <w:lvl w:ilvl="1" w:tplc="B2FCF18C">
      <w:numFmt w:val="bullet"/>
      <w:lvlText w:val="•"/>
      <w:lvlJc w:val="left"/>
      <w:pPr>
        <w:ind w:left="442" w:hanging="135"/>
      </w:pPr>
      <w:rPr>
        <w:rFonts w:hint="default"/>
        <w:lang w:val="en-US" w:eastAsia="en-US" w:bidi="ar-SA"/>
      </w:rPr>
    </w:lvl>
    <w:lvl w:ilvl="2" w:tplc="38CAEC72">
      <w:numFmt w:val="bullet"/>
      <w:lvlText w:val="•"/>
      <w:lvlJc w:val="left"/>
      <w:pPr>
        <w:ind w:left="645" w:hanging="135"/>
      </w:pPr>
      <w:rPr>
        <w:rFonts w:hint="default"/>
        <w:lang w:val="en-US" w:eastAsia="en-US" w:bidi="ar-SA"/>
      </w:rPr>
    </w:lvl>
    <w:lvl w:ilvl="3" w:tplc="77009B48">
      <w:numFmt w:val="bullet"/>
      <w:lvlText w:val="•"/>
      <w:lvlJc w:val="left"/>
      <w:pPr>
        <w:ind w:left="848" w:hanging="135"/>
      </w:pPr>
      <w:rPr>
        <w:rFonts w:hint="default"/>
        <w:lang w:val="en-US" w:eastAsia="en-US" w:bidi="ar-SA"/>
      </w:rPr>
    </w:lvl>
    <w:lvl w:ilvl="4" w:tplc="B5C6FBDC">
      <w:numFmt w:val="bullet"/>
      <w:lvlText w:val="•"/>
      <w:lvlJc w:val="left"/>
      <w:pPr>
        <w:ind w:left="1051" w:hanging="135"/>
      </w:pPr>
      <w:rPr>
        <w:rFonts w:hint="default"/>
        <w:lang w:val="en-US" w:eastAsia="en-US" w:bidi="ar-SA"/>
      </w:rPr>
    </w:lvl>
    <w:lvl w:ilvl="5" w:tplc="BB4E2F96">
      <w:numFmt w:val="bullet"/>
      <w:lvlText w:val="•"/>
      <w:lvlJc w:val="left"/>
      <w:pPr>
        <w:ind w:left="1254" w:hanging="135"/>
      </w:pPr>
      <w:rPr>
        <w:rFonts w:hint="default"/>
        <w:lang w:val="en-US" w:eastAsia="en-US" w:bidi="ar-SA"/>
      </w:rPr>
    </w:lvl>
    <w:lvl w:ilvl="6" w:tplc="1BB2CE38">
      <w:numFmt w:val="bullet"/>
      <w:lvlText w:val="•"/>
      <w:lvlJc w:val="left"/>
      <w:pPr>
        <w:ind w:left="1456" w:hanging="135"/>
      </w:pPr>
      <w:rPr>
        <w:rFonts w:hint="default"/>
        <w:lang w:val="en-US" w:eastAsia="en-US" w:bidi="ar-SA"/>
      </w:rPr>
    </w:lvl>
    <w:lvl w:ilvl="7" w:tplc="E73C9AD6">
      <w:numFmt w:val="bullet"/>
      <w:lvlText w:val="•"/>
      <w:lvlJc w:val="left"/>
      <w:pPr>
        <w:ind w:left="1659" w:hanging="135"/>
      </w:pPr>
      <w:rPr>
        <w:rFonts w:hint="default"/>
        <w:lang w:val="en-US" w:eastAsia="en-US" w:bidi="ar-SA"/>
      </w:rPr>
    </w:lvl>
    <w:lvl w:ilvl="8" w:tplc="A8625BEC">
      <w:numFmt w:val="bullet"/>
      <w:lvlText w:val="•"/>
      <w:lvlJc w:val="left"/>
      <w:pPr>
        <w:ind w:left="1862" w:hanging="135"/>
      </w:pPr>
      <w:rPr>
        <w:rFonts w:hint="default"/>
        <w:lang w:val="en-US" w:eastAsia="en-US" w:bidi="ar-SA"/>
      </w:rPr>
    </w:lvl>
  </w:abstractNum>
  <w:abstractNum w:abstractNumId="23" w15:restartNumberingAfterBreak="0">
    <w:nsid w:val="78C270B7"/>
    <w:multiLevelType w:val="hybridMultilevel"/>
    <w:tmpl w:val="B5B67A28"/>
    <w:lvl w:ilvl="0" w:tplc="B21A0868">
      <w:numFmt w:val="bullet"/>
      <w:lvlText w:val="-"/>
      <w:lvlJc w:val="left"/>
      <w:pPr>
        <w:ind w:left="256" w:hanging="142"/>
      </w:pPr>
      <w:rPr>
        <w:rFonts w:ascii="Arial" w:eastAsia="Arial" w:hAnsi="Arial" w:cs="Arial" w:hint="default"/>
        <w:b w:val="0"/>
        <w:bCs w:val="0"/>
        <w:i w:val="0"/>
        <w:iCs w:val="0"/>
        <w:spacing w:val="0"/>
        <w:w w:val="100"/>
        <w:sz w:val="16"/>
        <w:szCs w:val="16"/>
        <w:lang w:val="en-US" w:eastAsia="en-US" w:bidi="ar-SA"/>
      </w:rPr>
    </w:lvl>
    <w:lvl w:ilvl="1" w:tplc="CA92020A">
      <w:numFmt w:val="bullet"/>
      <w:lvlText w:val="•"/>
      <w:lvlJc w:val="left"/>
      <w:pPr>
        <w:ind w:left="460" w:hanging="142"/>
      </w:pPr>
      <w:rPr>
        <w:rFonts w:hint="default"/>
        <w:lang w:val="en-US" w:eastAsia="en-US" w:bidi="ar-SA"/>
      </w:rPr>
    </w:lvl>
    <w:lvl w:ilvl="2" w:tplc="9F20327E">
      <w:numFmt w:val="bullet"/>
      <w:lvlText w:val="•"/>
      <w:lvlJc w:val="left"/>
      <w:pPr>
        <w:ind w:left="661" w:hanging="142"/>
      </w:pPr>
      <w:rPr>
        <w:rFonts w:hint="default"/>
        <w:lang w:val="en-US" w:eastAsia="en-US" w:bidi="ar-SA"/>
      </w:rPr>
    </w:lvl>
    <w:lvl w:ilvl="3" w:tplc="5F1AEC7A">
      <w:numFmt w:val="bullet"/>
      <w:lvlText w:val="•"/>
      <w:lvlJc w:val="left"/>
      <w:pPr>
        <w:ind w:left="862" w:hanging="142"/>
      </w:pPr>
      <w:rPr>
        <w:rFonts w:hint="default"/>
        <w:lang w:val="en-US" w:eastAsia="en-US" w:bidi="ar-SA"/>
      </w:rPr>
    </w:lvl>
    <w:lvl w:ilvl="4" w:tplc="B9DCC81C">
      <w:numFmt w:val="bullet"/>
      <w:lvlText w:val="•"/>
      <w:lvlJc w:val="left"/>
      <w:pPr>
        <w:ind w:left="1063" w:hanging="142"/>
      </w:pPr>
      <w:rPr>
        <w:rFonts w:hint="default"/>
        <w:lang w:val="en-US" w:eastAsia="en-US" w:bidi="ar-SA"/>
      </w:rPr>
    </w:lvl>
    <w:lvl w:ilvl="5" w:tplc="7BF2523C">
      <w:numFmt w:val="bullet"/>
      <w:lvlText w:val="•"/>
      <w:lvlJc w:val="left"/>
      <w:pPr>
        <w:ind w:left="1264" w:hanging="142"/>
      </w:pPr>
      <w:rPr>
        <w:rFonts w:hint="default"/>
        <w:lang w:val="en-US" w:eastAsia="en-US" w:bidi="ar-SA"/>
      </w:rPr>
    </w:lvl>
    <w:lvl w:ilvl="6" w:tplc="2F3C8C12">
      <w:numFmt w:val="bullet"/>
      <w:lvlText w:val="•"/>
      <w:lvlJc w:val="left"/>
      <w:pPr>
        <w:ind w:left="1464" w:hanging="142"/>
      </w:pPr>
      <w:rPr>
        <w:rFonts w:hint="default"/>
        <w:lang w:val="en-US" w:eastAsia="en-US" w:bidi="ar-SA"/>
      </w:rPr>
    </w:lvl>
    <w:lvl w:ilvl="7" w:tplc="FFCE4382">
      <w:numFmt w:val="bullet"/>
      <w:lvlText w:val="•"/>
      <w:lvlJc w:val="left"/>
      <w:pPr>
        <w:ind w:left="1665" w:hanging="142"/>
      </w:pPr>
      <w:rPr>
        <w:rFonts w:hint="default"/>
        <w:lang w:val="en-US" w:eastAsia="en-US" w:bidi="ar-SA"/>
      </w:rPr>
    </w:lvl>
    <w:lvl w:ilvl="8" w:tplc="39167910">
      <w:numFmt w:val="bullet"/>
      <w:lvlText w:val="•"/>
      <w:lvlJc w:val="left"/>
      <w:pPr>
        <w:ind w:left="1866" w:hanging="142"/>
      </w:pPr>
      <w:rPr>
        <w:rFonts w:hint="default"/>
        <w:lang w:val="en-US" w:eastAsia="en-US" w:bidi="ar-SA"/>
      </w:rPr>
    </w:lvl>
  </w:abstractNum>
  <w:abstractNum w:abstractNumId="24" w15:restartNumberingAfterBreak="0">
    <w:nsid w:val="795B5B3F"/>
    <w:multiLevelType w:val="hybridMultilevel"/>
    <w:tmpl w:val="75D4BB38"/>
    <w:lvl w:ilvl="0" w:tplc="D1FC5918">
      <w:numFmt w:val="bullet"/>
      <w:lvlText w:val="-"/>
      <w:lvlJc w:val="left"/>
      <w:pPr>
        <w:ind w:left="256" w:hanging="147"/>
      </w:pPr>
      <w:rPr>
        <w:rFonts w:ascii="Arial" w:eastAsia="Arial" w:hAnsi="Arial" w:cs="Arial" w:hint="default"/>
        <w:b w:val="0"/>
        <w:bCs w:val="0"/>
        <w:i w:val="0"/>
        <w:iCs w:val="0"/>
        <w:spacing w:val="0"/>
        <w:w w:val="100"/>
        <w:sz w:val="16"/>
        <w:szCs w:val="16"/>
        <w:lang w:val="en-US" w:eastAsia="en-US" w:bidi="ar-SA"/>
      </w:rPr>
    </w:lvl>
    <w:lvl w:ilvl="1" w:tplc="575CBECE">
      <w:numFmt w:val="bullet"/>
      <w:lvlText w:val="•"/>
      <w:lvlJc w:val="left"/>
      <w:pPr>
        <w:ind w:left="460" w:hanging="147"/>
      </w:pPr>
      <w:rPr>
        <w:rFonts w:hint="default"/>
        <w:lang w:val="en-US" w:eastAsia="en-US" w:bidi="ar-SA"/>
      </w:rPr>
    </w:lvl>
    <w:lvl w:ilvl="2" w:tplc="99F01756">
      <w:numFmt w:val="bullet"/>
      <w:lvlText w:val="•"/>
      <w:lvlJc w:val="left"/>
      <w:pPr>
        <w:ind w:left="661" w:hanging="147"/>
      </w:pPr>
      <w:rPr>
        <w:rFonts w:hint="default"/>
        <w:lang w:val="en-US" w:eastAsia="en-US" w:bidi="ar-SA"/>
      </w:rPr>
    </w:lvl>
    <w:lvl w:ilvl="3" w:tplc="BAE6B016">
      <w:numFmt w:val="bullet"/>
      <w:lvlText w:val="•"/>
      <w:lvlJc w:val="left"/>
      <w:pPr>
        <w:ind w:left="862" w:hanging="147"/>
      </w:pPr>
      <w:rPr>
        <w:rFonts w:hint="default"/>
        <w:lang w:val="en-US" w:eastAsia="en-US" w:bidi="ar-SA"/>
      </w:rPr>
    </w:lvl>
    <w:lvl w:ilvl="4" w:tplc="DB2E35D6">
      <w:numFmt w:val="bullet"/>
      <w:lvlText w:val="•"/>
      <w:lvlJc w:val="left"/>
      <w:pPr>
        <w:ind w:left="1063" w:hanging="147"/>
      </w:pPr>
      <w:rPr>
        <w:rFonts w:hint="default"/>
        <w:lang w:val="en-US" w:eastAsia="en-US" w:bidi="ar-SA"/>
      </w:rPr>
    </w:lvl>
    <w:lvl w:ilvl="5" w:tplc="B6DCCD9A">
      <w:numFmt w:val="bullet"/>
      <w:lvlText w:val="•"/>
      <w:lvlJc w:val="left"/>
      <w:pPr>
        <w:ind w:left="1264" w:hanging="147"/>
      </w:pPr>
      <w:rPr>
        <w:rFonts w:hint="default"/>
        <w:lang w:val="en-US" w:eastAsia="en-US" w:bidi="ar-SA"/>
      </w:rPr>
    </w:lvl>
    <w:lvl w:ilvl="6" w:tplc="3CAC204E">
      <w:numFmt w:val="bullet"/>
      <w:lvlText w:val="•"/>
      <w:lvlJc w:val="left"/>
      <w:pPr>
        <w:ind w:left="1464" w:hanging="147"/>
      </w:pPr>
      <w:rPr>
        <w:rFonts w:hint="default"/>
        <w:lang w:val="en-US" w:eastAsia="en-US" w:bidi="ar-SA"/>
      </w:rPr>
    </w:lvl>
    <w:lvl w:ilvl="7" w:tplc="DA64E0FE">
      <w:numFmt w:val="bullet"/>
      <w:lvlText w:val="•"/>
      <w:lvlJc w:val="left"/>
      <w:pPr>
        <w:ind w:left="1665" w:hanging="147"/>
      </w:pPr>
      <w:rPr>
        <w:rFonts w:hint="default"/>
        <w:lang w:val="en-US" w:eastAsia="en-US" w:bidi="ar-SA"/>
      </w:rPr>
    </w:lvl>
    <w:lvl w:ilvl="8" w:tplc="2DC8A836">
      <w:numFmt w:val="bullet"/>
      <w:lvlText w:val="•"/>
      <w:lvlJc w:val="left"/>
      <w:pPr>
        <w:ind w:left="1866" w:hanging="147"/>
      </w:pPr>
      <w:rPr>
        <w:rFonts w:hint="default"/>
        <w:lang w:val="en-US" w:eastAsia="en-US" w:bidi="ar-SA"/>
      </w:rPr>
    </w:lvl>
  </w:abstractNum>
  <w:abstractNum w:abstractNumId="25" w15:restartNumberingAfterBreak="0">
    <w:nsid w:val="7B2A4027"/>
    <w:multiLevelType w:val="hybridMultilevel"/>
    <w:tmpl w:val="96B65EC2"/>
    <w:lvl w:ilvl="0" w:tplc="8F448D1C">
      <w:numFmt w:val="bullet"/>
      <w:lvlText w:val="-"/>
      <w:lvlJc w:val="left"/>
      <w:pPr>
        <w:ind w:left="288" w:hanging="144"/>
      </w:pPr>
      <w:rPr>
        <w:rFonts w:ascii="Arial" w:eastAsia="Arial" w:hAnsi="Arial" w:cs="Arial" w:hint="default"/>
        <w:b w:val="0"/>
        <w:bCs w:val="0"/>
        <w:i w:val="0"/>
        <w:iCs w:val="0"/>
        <w:spacing w:val="0"/>
        <w:w w:val="100"/>
        <w:sz w:val="16"/>
        <w:szCs w:val="16"/>
        <w:lang w:val="en-US" w:eastAsia="en-US" w:bidi="ar-SA"/>
      </w:rPr>
    </w:lvl>
    <w:lvl w:ilvl="1" w:tplc="D2B28DCA">
      <w:numFmt w:val="bullet"/>
      <w:lvlText w:val="•"/>
      <w:lvlJc w:val="left"/>
      <w:pPr>
        <w:ind w:left="478" w:hanging="144"/>
      </w:pPr>
      <w:rPr>
        <w:rFonts w:hint="default"/>
        <w:lang w:val="en-US" w:eastAsia="en-US" w:bidi="ar-SA"/>
      </w:rPr>
    </w:lvl>
    <w:lvl w:ilvl="2" w:tplc="16FAC88E">
      <w:numFmt w:val="bullet"/>
      <w:lvlText w:val="•"/>
      <w:lvlJc w:val="left"/>
      <w:pPr>
        <w:ind w:left="677" w:hanging="144"/>
      </w:pPr>
      <w:rPr>
        <w:rFonts w:hint="default"/>
        <w:lang w:val="en-US" w:eastAsia="en-US" w:bidi="ar-SA"/>
      </w:rPr>
    </w:lvl>
    <w:lvl w:ilvl="3" w:tplc="9E605144">
      <w:numFmt w:val="bullet"/>
      <w:lvlText w:val="•"/>
      <w:lvlJc w:val="left"/>
      <w:pPr>
        <w:ind w:left="876" w:hanging="144"/>
      </w:pPr>
      <w:rPr>
        <w:rFonts w:hint="default"/>
        <w:lang w:val="en-US" w:eastAsia="en-US" w:bidi="ar-SA"/>
      </w:rPr>
    </w:lvl>
    <w:lvl w:ilvl="4" w:tplc="00C4ADAE">
      <w:numFmt w:val="bullet"/>
      <w:lvlText w:val="•"/>
      <w:lvlJc w:val="left"/>
      <w:pPr>
        <w:ind w:left="1075" w:hanging="144"/>
      </w:pPr>
      <w:rPr>
        <w:rFonts w:hint="default"/>
        <w:lang w:val="en-US" w:eastAsia="en-US" w:bidi="ar-SA"/>
      </w:rPr>
    </w:lvl>
    <w:lvl w:ilvl="5" w:tplc="58E48B26">
      <w:numFmt w:val="bullet"/>
      <w:lvlText w:val="•"/>
      <w:lvlJc w:val="left"/>
      <w:pPr>
        <w:ind w:left="1274" w:hanging="144"/>
      </w:pPr>
      <w:rPr>
        <w:rFonts w:hint="default"/>
        <w:lang w:val="en-US" w:eastAsia="en-US" w:bidi="ar-SA"/>
      </w:rPr>
    </w:lvl>
    <w:lvl w:ilvl="6" w:tplc="C5BAEC3C">
      <w:numFmt w:val="bullet"/>
      <w:lvlText w:val="•"/>
      <w:lvlJc w:val="left"/>
      <w:pPr>
        <w:ind w:left="1472" w:hanging="144"/>
      </w:pPr>
      <w:rPr>
        <w:rFonts w:hint="default"/>
        <w:lang w:val="en-US" w:eastAsia="en-US" w:bidi="ar-SA"/>
      </w:rPr>
    </w:lvl>
    <w:lvl w:ilvl="7" w:tplc="811A4220">
      <w:numFmt w:val="bullet"/>
      <w:lvlText w:val="•"/>
      <w:lvlJc w:val="left"/>
      <w:pPr>
        <w:ind w:left="1671" w:hanging="144"/>
      </w:pPr>
      <w:rPr>
        <w:rFonts w:hint="default"/>
        <w:lang w:val="en-US" w:eastAsia="en-US" w:bidi="ar-SA"/>
      </w:rPr>
    </w:lvl>
    <w:lvl w:ilvl="8" w:tplc="2A72BE74">
      <w:numFmt w:val="bullet"/>
      <w:lvlText w:val="•"/>
      <w:lvlJc w:val="left"/>
      <w:pPr>
        <w:ind w:left="1870" w:hanging="144"/>
      </w:pPr>
      <w:rPr>
        <w:rFonts w:hint="default"/>
        <w:lang w:val="en-US" w:eastAsia="en-US" w:bidi="ar-SA"/>
      </w:rPr>
    </w:lvl>
  </w:abstractNum>
  <w:abstractNum w:abstractNumId="26" w15:restartNumberingAfterBreak="0">
    <w:nsid w:val="7C92357B"/>
    <w:multiLevelType w:val="hybridMultilevel"/>
    <w:tmpl w:val="BB100D78"/>
    <w:lvl w:ilvl="0" w:tplc="1F5C64B0">
      <w:numFmt w:val="bullet"/>
      <w:lvlText w:val="-"/>
      <w:lvlJc w:val="left"/>
      <w:pPr>
        <w:ind w:left="375" w:hanging="142"/>
      </w:pPr>
      <w:rPr>
        <w:rFonts w:ascii="Arial" w:eastAsia="Arial" w:hAnsi="Arial" w:cs="Arial" w:hint="default"/>
        <w:b w:val="0"/>
        <w:bCs w:val="0"/>
        <w:i w:val="0"/>
        <w:iCs w:val="0"/>
        <w:spacing w:val="0"/>
        <w:w w:val="99"/>
        <w:sz w:val="18"/>
        <w:szCs w:val="18"/>
        <w:lang w:val="en-US" w:eastAsia="en-US" w:bidi="ar-SA"/>
      </w:rPr>
    </w:lvl>
    <w:lvl w:ilvl="1" w:tplc="43045CEC">
      <w:numFmt w:val="bullet"/>
      <w:lvlText w:val="•"/>
      <w:lvlJc w:val="left"/>
      <w:pPr>
        <w:ind w:left="659" w:hanging="113"/>
      </w:pPr>
      <w:rPr>
        <w:rFonts w:ascii="Arial" w:eastAsia="Arial" w:hAnsi="Arial" w:cs="Arial" w:hint="default"/>
        <w:b w:val="0"/>
        <w:bCs w:val="0"/>
        <w:i w:val="0"/>
        <w:iCs w:val="0"/>
        <w:spacing w:val="0"/>
        <w:w w:val="100"/>
        <w:sz w:val="18"/>
        <w:szCs w:val="18"/>
        <w:lang w:val="en-US" w:eastAsia="en-US" w:bidi="ar-SA"/>
      </w:rPr>
    </w:lvl>
    <w:lvl w:ilvl="2" w:tplc="4EC8E574">
      <w:numFmt w:val="bullet"/>
      <w:lvlText w:val="•"/>
      <w:lvlJc w:val="left"/>
      <w:pPr>
        <w:ind w:left="1096" w:hanging="113"/>
      </w:pPr>
      <w:rPr>
        <w:rFonts w:hint="default"/>
        <w:lang w:val="en-US" w:eastAsia="en-US" w:bidi="ar-SA"/>
      </w:rPr>
    </w:lvl>
    <w:lvl w:ilvl="3" w:tplc="1656461A">
      <w:numFmt w:val="bullet"/>
      <w:lvlText w:val="•"/>
      <w:lvlJc w:val="left"/>
      <w:pPr>
        <w:ind w:left="1532" w:hanging="113"/>
      </w:pPr>
      <w:rPr>
        <w:rFonts w:hint="default"/>
        <w:lang w:val="en-US" w:eastAsia="en-US" w:bidi="ar-SA"/>
      </w:rPr>
    </w:lvl>
    <w:lvl w:ilvl="4" w:tplc="D19E1648">
      <w:numFmt w:val="bullet"/>
      <w:lvlText w:val="•"/>
      <w:lvlJc w:val="left"/>
      <w:pPr>
        <w:ind w:left="1968" w:hanging="113"/>
      </w:pPr>
      <w:rPr>
        <w:rFonts w:hint="default"/>
        <w:lang w:val="en-US" w:eastAsia="en-US" w:bidi="ar-SA"/>
      </w:rPr>
    </w:lvl>
    <w:lvl w:ilvl="5" w:tplc="19FACD5C">
      <w:numFmt w:val="bullet"/>
      <w:lvlText w:val="•"/>
      <w:lvlJc w:val="left"/>
      <w:pPr>
        <w:ind w:left="2404" w:hanging="113"/>
      </w:pPr>
      <w:rPr>
        <w:rFonts w:hint="default"/>
        <w:lang w:val="en-US" w:eastAsia="en-US" w:bidi="ar-SA"/>
      </w:rPr>
    </w:lvl>
    <w:lvl w:ilvl="6" w:tplc="BD7E439C">
      <w:numFmt w:val="bullet"/>
      <w:lvlText w:val="•"/>
      <w:lvlJc w:val="left"/>
      <w:pPr>
        <w:ind w:left="2841" w:hanging="113"/>
      </w:pPr>
      <w:rPr>
        <w:rFonts w:hint="default"/>
        <w:lang w:val="en-US" w:eastAsia="en-US" w:bidi="ar-SA"/>
      </w:rPr>
    </w:lvl>
    <w:lvl w:ilvl="7" w:tplc="24426DDE">
      <w:numFmt w:val="bullet"/>
      <w:lvlText w:val="•"/>
      <w:lvlJc w:val="left"/>
      <w:pPr>
        <w:ind w:left="3277" w:hanging="113"/>
      </w:pPr>
      <w:rPr>
        <w:rFonts w:hint="default"/>
        <w:lang w:val="en-US" w:eastAsia="en-US" w:bidi="ar-SA"/>
      </w:rPr>
    </w:lvl>
    <w:lvl w:ilvl="8" w:tplc="5D82D686">
      <w:numFmt w:val="bullet"/>
      <w:lvlText w:val="•"/>
      <w:lvlJc w:val="left"/>
      <w:pPr>
        <w:ind w:left="3713" w:hanging="113"/>
      </w:pPr>
      <w:rPr>
        <w:rFonts w:hint="default"/>
        <w:lang w:val="en-US" w:eastAsia="en-US" w:bidi="ar-SA"/>
      </w:rPr>
    </w:lvl>
  </w:abstractNum>
  <w:abstractNum w:abstractNumId="27" w15:restartNumberingAfterBreak="0">
    <w:nsid w:val="7D4A566C"/>
    <w:multiLevelType w:val="hybridMultilevel"/>
    <w:tmpl w:val="5D6A0446"/>
    <w:lvl w:ilvl="0" w:tplc="36584A24">
      <w:numFmt w:val="bullet"/>
      <w:lvlText w:val="-"/>
      <w:lvlJc w:val="left"/>
      <w:pPr>
        <w:ind w:left="274" w:hanging="144"/>
      </w:pPr>
      <w:rPr>
        <w:rFonts w:ascii="Arial" w:eastAsia="Arial" w:hAnsi="Arial" w:cs="Arial" w:hint="default"/>
        <w:b w:val="0"/>
        <w:bCs w:val="0"/>
        <w:i w:val="0"/>
        <w:iCs w:val="0"/>
        <w:spacing w:val="0"/>
        <w:w w:val="100"/>
        <w:sz w:val="16"/>
        <w:szCs w:val="16"/>
        <w:lang w:val="en-US" w:eastAsia="en-US" w:bidi="ar-SA"/>
      </w:rPr>
    </w:lvl>
    <w:lvl w:ilvl="1" w:tplc="A754BEC4">
      <w:numFmt w:val="bullet"/>
      <w:lvlText w:val="•"/>
      <w:lvlJc w:val="left"/>
      <w:pPr>
        <w:ind w:left="478" w:hanging="144"/>
      </w:pPr>
      <w:rPr>
        <w:rFonts w:hint="default"/>
        <w:lang w:val="en-US" w:eastAsia="en-US" w:bidi="ar-SA"/>
      </w:rPr>
    </w:lvl>
    <w:lvl w:ilvl="2" w:tplc="1950792C">
      <w:numFmt w:val="bullet"/>
      <w:lvlText w:val="•"/>
      <w:lvlJc w:val="left"/>
      <w:pPr>
        <w:ind w:left="677" w:hanging="144"/>
      </w:pPr>
      <w:rPr>
        <w:rFonts w:hint="default"/>
        <w:lang w:val="en-US" w:eastAsia="en-US" w:bidi="ar-SA"/>
      </w:rPr>
    </w:lvl>
    <w:lvl w:ilvl="3" w:tplc="142A0820">
      <w:numFmt w:val="bullet"/>
      <w:lvlText w:val="•"/>
      <w:lvlJc w:val="left"/>
      <w:pPr>
        <w:ind w:left="876" w:hanging="144"/>
      </w:pPr>
      <w:rPr>
        <w:rFonts w:hint="default"/>
        <w:lang w:val="en-US" w:eastAsia="en-US" w:bidi="ar-SA"/>
      </w:rPr>
    </w:lvl>
    <w:lvl w:ilvl="4" w:tplc="1842E230">
      <w:numFmt w:val="bullet"/>
      <w:lvlText w:val="•"/>
      <w:lvlJc w:val="left"/>
      <w:pPr>
        <w:ind w:left="1074" w:hanging="144"/>
      </w:pPr>
      <w:rPr>
        <w:rFonts w:hint="default"/>
        <w:lang w:val="en-US" w:eastAsia="en-US" w:bidi="ar-SA"/>
      </w:rPr>
    </w:lvl>
    <w:lvl w:ilvl="5" w:tplc="0F429A4E">
      <w:numFmt w:val="bullet"/>
      <w:lvlText w:val="•"/>
      <w:lvlJc w:val="left"/>
      <w:pPr>
        <w:ind w:left="1273" w:hanging="144"/>
      </w:pPr>
      <w:rPr>
        <w:rFonts w:hint="default"/>
        <w:lang w:val="en-US" w:eastAsia="en-US" w:bidi="ar-SA"/>
      </w:rPr>
    </w:lvl>
    <w:lvl w:ilvl="6" w:tplc="2F86ADD8">
      <w:numFmt w:val="bullet"/>
      <w:lvlText w:val="•"/>
      <w:lvlJc w:val="left"/>
      <w:pPr>
        <w:ind w:left="1472" w:hanging="144"/>
      </w:pPr>
      <w:rPr>
        <w:rFonts w:hint="default"/>
        <w:lang w:val="en-US" w:eastAsia="en-US" w:bidi="ar-SA"/>
      </w:rPr>
    </w:lvl>
    <w:lvl w:ilvl="7" w:tplc="CEC29F30">
      <w:numFmt w:val="bullet"/>
      <w:lvlText w:val="•"/>
      <w:lvlJc w:val="left"/>
      <w:pPr>
        <w:ind w:left="1670" w:hanging="144"/>
      </w:pPr>
      <w:rPr>
        <w:rFonts w:hint="default"/>
        <w:lang w:val="en-US" w:eastAsia="en-US" w:bidi="ar-SA"/>
      </w:rPr>
    </w:lvl>
    <w:lvl w:ilvl="8" w:tplc="8796167C">
      <w:numFmt w:val="bullet"/>
      <w:lvlText w:val="•"/>
      <w:lvlJc w:val="left"/>
      <w:pPr>
        <w:ind w:left="1869" w:hanging="144"/>
      </w:pPr>
      <w:rPr>
        <w:rFonts w:hint="default"/>
        <w:lang w:val="en-US" w:eastAsia="en-US" w:bidi="ar-SA"/>
      </w:rPr>
    </w:lvl>
  </w:abstractNum>
  <w:num w:numId="1">
    <w:abstractNumId w:val="22"/>
  </w:num>
  <w:num w:numId="2">
    <w:abstractNumId w:val="23"/>
  </w:num>
  <w:num w:numId="3">
    <w:abstractNumId w:val="21"/>
  </w:num>
  <w:num w:numId="4">
    <w:abstractNumId w:val="9"/>
  </w:num>
  <w:num w:numId="5">
    <w:abstractNumId w:val="20"/>
  </w:num>
  <w:num w:numId="6">
    <w:abstractNumId w:val="24"/>
  </w:num>
  <w:num w:numId="7">
    <w:abstractNumId w:val="18"/>
  </w:num>
  <w:num w:numId="8">
    <w:abstractNumId w:val="3"/>
  </w:num>
  <w:num w:numId="9">
    <w:abstractNumId w:val="14"/>
  </w:num>
  <w:num w:numId="10">
    <w:abstractNumId w:val="2"/>
  </w:num>
  <w:num w:numId="11">
    <w:abstractNumId w:val="11"/>
  </w:num>
  <w:num w:numId="12">
    <w:abstractNumId w:val="16"/>
  </w:num>
  <w:num w:numId="13">
    <w:abstractNumId w:val="4"/>
  </w:num>
  <w:num w:numId="14">
    <w:abstractNumId w:val="27"/>
  </w:num>
  <w:num w:numId="15">
    <w:abstractNumId w:val="25"/>
  </w:num>
  <w:num w:numId="16">
    <w:abstractNumId w:val="26"/>
  </w:num>
  <w:num w:numId="17">
    <w:abstractNumId w:val="6"/>
  </w:num>
  <w:num w:numId="18">
    <w:abstractNumId w:val="1"/>
  </w:num>
  <w:num w:numId="19">
    <w:abstractNumId w:val="8"/>
  </w:num>
  <w:num w:numId="20">
    <w:abstractNumId w:val="17"/>
  </w:num>
  <w:num w:numId="21">
    <w:abstractNumId w:val="10"/>
  </w:num>
  <w:num w:numId="22">
    <w:abstractNumId w:val="5"/>
  </w:num>
  <w:num w:numId="23">
    <w:abstractNumId w:val="7"/>
  </w:num>
  <w:num w:numId="24">
    <w:abstractNumId w:val="19"/>
  </w:num>
  <w:num w:numId="25">
    <w:abstractNumId w:val="12"/>
  </w:num>
  <w:num w:numId="26">
    <w:abstractNumId w:val="0"/>
  </w:num>
  <w:num w:numId="27">
    <w:abstractNumId w:val="13"/>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99B"/>
    <w:rsid w:val="005D099B"/>
    <w:rsid w:val="008C4E4D"/>
    <w:rsid w:val="00B677B2"/>
    <w:rsid w:val="00DC0A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C3A6E"/>
  <w15:docId w15:val="{04ACDB6E-2149-4B2E-88D6-BFA760A9D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
    </w:pPr>
    <w:rPr>
      <w:b/>
      <w:bCs/>
      <w:sz w:val="20"/>
      <w:szCs w:val="2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1958</Words>
  <Characters>11166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Customer</dc:creator>
  <cp:lastModifiedBy>Laura Hale</cp:lastModifiedBy>
  <cp:revision>2</cp:revision>
  <dcterms:created xsi:type="dcterms:W3CDTF">2024-11-25T11:22:00Z</dcterms:created>
  <dcterms:modified xsi:type="dcterms:W3CDTF">2024-11-25T11:22:00Z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2022-01-17T00:00:00Z</vt:filetime>
  </property>
  <property fmtid="{D5CDD505-2E9C-101B-9397-08002B2CF9AE}" pid="3" name="Creator">
    <vt:lpwstr>Microsoft® Word 2016</vt:lpwstr>
  </property>
  <property fmtid="{D5CDD505-2E9C-101B-9397-08002B2CF9AE}" pid="4" name="LastSaved">
    <vt:filetime>2024-11-25T00:00:00Z</vt:filetime>
  </property>
  <property fmtid="{D5CDD505-2E9C-101B-9397-08002B2CF9AE}" pid="5" name="Producer">
    <vt:lpwstr>Microsoft® Word 2016</vt:lpwstr>
  </property>
</Properties>
</file>